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D9" w:rsidRPr="00BA53D9" w:rsidRDefault="00BA53D9" w:rsidP="00BA53D9">
      <w:pPr>
        <w:pStyle w:val="a4"/>
        <w:shd w:val="clear" w:color="auto" w:fill="FFFFFF"/>
        <w:spacing w:before="0" w:beforeAutospacing="0" w:after="0" w:afterAutospacing="0"/>
        <w:ind w:firstLine="709"/>
        <w:jc w:val="both"/>
        <w:rPr>
          <w:b/>
          <w:color w:val="000000"/>
          <w:sz w:val="22"/>
          <w:szCs w:val="22"/>
        </w:rPr>
      </w:pPr>
      <w:r w:rsidRPr="00BA53D9">
        <w:rPr>
          <w:b/>
          <w:color w:val="000000"/>
          <w:sz w:val="22"/>
          <w:szCs w:val="22"/>
        </w:rPr>
        <w:t>Отчет о результатах реализации программы развития учреждения</w:t>
      </w:r>
    </w:p>
    <w:p w:rsidR="00BA53D9" w:rsidRPr="00BA53D9" w:rsidRDefault="00BA53D9" w:rsidP="00BA53D9">
      <w:pPr>
        <w:spacing w:after="0" w:line="240" w:lineRule="auto"/>
        <w:ind w:left="-425" w:firstLine="709"/>
        <w:jc w:val="both"/>
        <w:rPr>
          <w:rFonts w:ascii="Times New Roman" w:eastAsia="Calibri" w:hAnsi="Times New Roman" w:cs="Times New Roman"/>
        </w:rPr>
      </w:pPr>
    </w:p>
    <w:p w:rsidR="00BA53D9" w:rsidRPr="00BA53D9" w:rsidRDefault="00BA53D9" w:rsidP="00BA53D9">
      <w:pPr>
        <w:pStyle w:val="a5"/>
        <w:spacing w:after="0" w:line="240" w:lineRule="auto"/>
        <w:ind w:left="-426" w:firstLine="709"/>
        <w:jc w:val="both"/>
        <w:rPr>
          <w:rFonts w:ascii="Times New Roman" w:eastAsia="Times New Roman" w:hAnsi="Times New Roman" w:cs="Times New Roman"/>
          <w:lang w:eastAsia="ru-RU"/>
        </w:rPr>
      </w:pPr>
      <w:r w:rsidRPr="00BA53D9">
        <w:rPr>
          <w:rFonts w:ascii="Times New Roman" w:eastAsia="Calibri" w:hAnsi="Times New Roman" w:cs="Times New Roman"/>
        </w:rPr>
        <w:t>Все результаты работы  в рамках реализации программы отслеживаются с помощью мониторинга качества образовательной деятельности.</w:t>
      </w:r>
      <w:r w:rsidRPr="00BA53D9">
        <w:rPr>
          <w:rFonts w:ascii="Times New Roman" w:hAnsi="Times New Roman" w:cs="Times New Roman"/>
        </w:rPr>
        <w:t xml:space="preserve"> </w:t>
      </w:r>
      <w:r w:rsidRPr="00BA53D9">
        <w:rPr>
          <w:rFonts w:ascii="Times New Roman" w:eastAsia="Calibri" w:hAnsi="Times New Roman" w:cs="Times New Roman"/>
        </w:rPr>
        <w:t xml:space="preserve">Качественный анализ реализации программы развития </w:t>
      </w:r>
      <w:r w:rsidRPr="00BA53D9">
        <w:rPr>
          <w:rFonts w:ascii="Times New Roman" w:hAnsi="Times New Roman" w:cs="Times New Roman"/>
        </w:rPr>
        <w:t>ЦТР</w:t>
      </w:r>
      <w:r w:rsidRPr="00BA53D9">
        <w:rPr>
          <w:rFonts w:ascii="Times New Roman" w:hAnsi="Times New Roman" w:cs="Times New Roman"/>
          <w:color w:val="FF0000"/>
        </w:rPr>
        <w:t xml:space="preserve"> </w:t>
      </w:r>
      <w:r w:rsidRPr="00BA53D9">
        <w:rPr>
          <w:rFonts w:ascii="Times New Roman" w:eastAsia="Calibri" w:hAnsi="Times New Roman" w:cs="Times New Roman"/>
        </w:rPr>
        <w:t xml:space="preserve">позволяет определить  направление движения образовательного учреждения в будущем, что в конечном итоге сказывается на его конкурентоспособности и эффективности. </w:t>
      </w:r>
    </w:p>
    <w:p w:rsidR="00E63ACD" w:rsidRDefault="00BA53D9" w:rsidP="00E63ACD">
      <w:pPr>
        <w:spacing w:after="0" w:line="240" w:lineRule="auto"/>
        <w:ind w:left="-425" w:firstLine="709"/>
        <w:jc w:val="both"/>
        <w:rPr>
          <w:rFonts w:ascii="Times New Roman" w:hAnsi="Times New Roman" w:cs="Times New Roman"/>
        </w:rPr>
      </w:pPr>
      <w:r w:rsidRPr="00BA53D9">
        <w:rPr>
          <w:rFonts w:ascii="Times New Roman" w:eastAsia="Calibri" w:hAnsi="Times New Roman" w:cs="Times New Roman"/>
        </w:rPr>
        <w:t xml:space="preserve">Своевременный анализ реализации программы развития позволяет снизить риски и слабые стороны учреждения. </w:t>
      </w:r>
      <w:r w:rsidRPr="00BA53D9">
        <w:rPr>
          <w:rFonts w:ascii="Times New Roman" w:hAnsi="Times New Roman" w:cs="Times New Roman"/>
        </w:rPr>
        <w:t>Обобщая трехгодичный опыт реализации программы развития учреждения можно сформулировать следующие выводы.</w:t>
      </w:r>
    </w:p>
    <w:p w:rsidR="00E63ACD" w:rsidRDefault="00BA53D9" w:rsidP="00E63ACD">
      <w:pPr>
        <w:spacing w:after="0" w:line="240" w:lineRule="auto"/>
        <w:ind w:left="-425" w:firstLine="709"/>
        <w:jc w:val="both"/>
        <w:rPr>
          <w:rFonts w:ascii="Times New Roman" w:hAnsi="Times New Roman" w:cs="Times New Roman"/>
        </w:rPr>
      </w:pPr>
      <w:r w:rsidRPr="00BA53D9">
        <w:rPr>
          <w:rFonts w:ascii="Times New Roman" w:hAnsi="Times New Roman" w:cs="Times New Roman"/>
        </w:rPr>
        <w:t>1.</w:t>
      </w:r>
      <w:r w:rsidRPr="00BA53D9">
        <w:rPr>
          <w:rFonts w:ascii="Times New Roman" w:eastAsia="Calibri" w:hAnsi="Times New Roman" w:cs="Times New Roman"/>
          <w:bCs/>
          <w:kern w:val="32"/>
        </w:rPr>
        <w:t>Внесены корректировки в локальные нормативные акты</w:t>
      </w:r>
    </w:p>
    <w:p w:rsidR="00E63ACD" w:rsidRDefault="00BA53D9" w:rsidP="00E63ACD">
      <w:pPr>
        <w:spacing w:after="0" w:line="240" w:lineRule="auto"/>
        <w:ind w:left="-425" w:firstLine="709"/>
        <w:jc w:val="both"/>
        <w:rPr>
          <w:rFonts w:ascii="Times New Roman" w:hAnsi="Times New Roman" w:cs="Times New Roman"/>
        </w:rPr>
      </w:pPr>
      <w:r>
        <w:rPr>
          <w:rFonts w:ascii="Times New Roman" w:eastAsia="Calibri" w:hAnsi="Times New Roman" w:cs="Times New Roman"/>
          <w:bCs/>
          <w:kern w:val="32"/>
        </w:rPr>
        <w:t>2.</w:t>
      </w:r>
      <w:r w:rsidRPr="00BA53D9">
        <w:rPr>
          <w:rFonts w:ascii="Times New Roman" w:eastAsia="Calibri" w:hAnsi="Times New Roman" w:cs="Times New Roman"/>
          <w:bCs/>
          <w:kern w:val="32"/>
        </w:rPr>
        <w:t>Принята новая организационная структура, введены новые должности</w:t>
      </w:r>
    </w:p>
    <w:p w:rsidR="00E63ACD" w:rsidRDefault="00BA53D9" w:rsidP="00E63ACD">
      <w:pPr>
        <w:spacing w:after="0" w:line="240" w:lineRule="auto"/>
        <w:ind w:left="-425" w:firstLine="709"/>
        <w:jc w:val="both"/>
        <w:rPr>
          <w:rFonts w:ascii="Times New Roman" w:hAnsi="Times New Roman" w:cs="Times New Roman"/>
        </w:rPr>
      </w:pPr>
      <w:r w:rsidRPr="00BA53D9">
        <w:rPr>
          <w:rFonts w:ascii="Times New Roman" w:eastAsia="Calibri" w:hAnsi="Times New Roman" w:cs="Times New Roman"/>
          <w:bCs/>
          <w:kern w:val="32"/>
        </w:rPr>
        <w:t>3.</w:t>
      </w:r>
      <w:r>
        <w:rPr>
          <w:rFonts w:ascii="Times New Roman" w:eastAsia="Calibri" w:hAnsi="Times New Roman" w:cs="Times New Roman"/>
          <w:bCs/>
          <w:kern w:val="32"/>
        </w:rPr>
        <w:t>Внесены изменения в должностные инструкции</w:t>
      </w:r>
      <w:r w:rsidRPr="00BA53D9">
        <w:rPr>
          <w:rFonts w:ascii="Times New Roman" w:eastAsia="Calibri" w:hAnsi="Times New Roman" w:cs="Times New Roman"/>
          <w:bCs/>
          <w:kern w:val="32"/>
        </w:rPr>
        <w:t xml:space="preserve"> сотрудников</w:t>
      </w:r>
    </w:p>
    <w:p w:rsidR="00E63ACD" w:rsidRDefault="00BA53D9" w:rsidP="00E63ACD">
      <w:pPr>
        <w:spacing w:after="0" w:line="240" w:lineRule="auto"/>
        <w:ind w:left="-425" w:firstLine="709"/>
        <w:jc w:val="both"/>
        <w:rPr>
          <w:rFonts w:ascii="Times New Roman" w:eastAsia="Calibri" w:hAnsi="Times New Roman" w:cs="Times New Roman"/>
          <w:bCs/>
          <w:kern w:val="32"/>
        </w:rPr>
      </w:pPr>
      <w:r w:rsidRPr="00BA53D9">
        <w:rPr>
          <w:rFonts w:ascii="Times New Roman" w:eastAsia="Calibri" w:hAnsi="Times New Roman" w:cs="Times New Roman"/>
          <w:bCs/>
          <w:kern w:val="32"/>
        </w:rPr>
        <w:t>4.</w:t>
      </w:r>
      <w:r>
        <w:rPr>
          <w:rFonts w:ascii="Times New Roman" w:eastAsia="Calibri" w:hAnsi="Times New Roman" w:cs="Times New Roman"/>
          <w:bCs/>
          <w:kern w:val="32"/>
        </w:rPr>
        <w:t>Внесены корректиров</w:t>
      </w:r>
      <w:r w:rsidRPr="00BA53D9">
        <w:rPr>
          <w:rFonts w:ascii="Times New Roman" w:eastAsia="Calibri" w:hAnsi="Times New Roman" w:cs="Times New Roman"/>
          <w:bCs/>
          <w:kern w:val="32"/>
        </w:rPr>
        <w:t>к</w:t>
      </w:r>
      <w:r>
        <w:rPr>
          <w:rFonts w:ascii="Times New Roman" w:eastAsia="Calibri" w:hAnsi="Times New Roman" w:cs="Times New Roman"/>
          <w:bCs/>
          <w:kern w:val="32"/>
        </w:rPr>
        <w:t>и</w:t>
      </w:r>
      <w:r w:rsidRPr="00BA53D9">
        <w:rPr>
          <w:rFonts w:ascii="Times New Roman" w:eastAsia="Calibri" w:hAnsi="Times New Roman" w:cs="Times New Roman"/>
          <w:bCs/>
          <w:kern w:val="32"/>
        </w:rPr>
        <w:t xml:space="preserve"> в дополнительные общеобразовательные(общеразвивающие) программы с учетом </w:t>
      </w:r>
      <w:r>
        <w:rPr>
          <w:rFonts w:ascii="Times New Roman" w:eastAsia="Calibri" w:hAnsi="Times New Roman" w:cs="Times New Roman"/>
          <w:bCs/>
          <w:kern w:val="32"/>
        </w:rPr>
        <w:t>современных требований</w:t>
      </w:r>
      <w:r w:rsidRPr="00BA53D9">
        <w:rPr>
          <w:rFonts w:ascii="Times New Roman" w:eastAsia="Calibri" w:hAnsi="Times New Roman" w:cs="Times New Roman"/>
          <w:bCs/>
          <w:kern w:val="32"/>
        </w:rPr>
        <w:t xml:space="preserve"> </w:t>
      </w:r>
    </w:p>
    <w:p w:rsidR="00E63ACD" w:rsidRDefault="00E63ACD" w:rsidP="00E63ACD">
      <w:pPr>
        <w:spacing w:after="0" w:line="240" w:lineRule="auto"/>
        <w:ind w:left="-425" w:firstLine="709"/>
        <w:jc w:val="both"/>
        <w:rPr>
          <w:rFonts w:ascii="Times New Roman" w:eastAsia="Calibri" w:hAnsi="Times New Roman" w:cs="Times New Roman"/>
          <w:bCs/>
          <w:kern w:val="32"/>
        </w:rPr>
      </w:pPr>
      <w:r>
        <w:rPr>
          <w:rFonts w:ascii="Times New Roman" w:eastAsia="Calibri" w:hAnsi="Times New Roman" w:cs="Times New Roman"/>
          <w:bCs/>
          <w:kern w:val="32"/>
        </w:rPr>
        <w:t>5.</w:t>
      </w:r>
      <w:r w:rsidRPr="00E63ACD">
        <w:rPr>
          <w:rFonts w:ascii="Times New Roman" w:eastAsia="Calibri" w:hAnsi="Times New Roman" w:cs="Times New Roman"/>
          <w:bCs/>
          <w:kern w:val="32"/>
        </w:rPr>
        <w:t>Ведется постоянная работа в рамках повышения квалификации, подготовки и переподготовки</w:t>
      </w:r>
      <w:r w:rsidR="00BA53D9" w:rsidRPr="00E63ACD">
        <w:rPr>
          <w:rFonts w:ascii="Times New Roman" w:eastAsia="Calibri" w:hAnsi="Times New Roman" w:cs="Times New Roman"/>
          <w:bCs/>
          <w:kern w:val="32"/>
        </w:rPr>
        <w:t xml:space="preserve"> педагогических кадров </w:t>
      </w:r>
    </w:p>
    <w:p w:rsidR="00E63ACD" w:rsidRDefault="00BA53D9" w:rsidP="00E63ACD">
      <w:pPr>
        <w:spacing w:after="0" w:line="240" w:lineRule="auto"/>
        <w:ind w:left="-425" w:firstLine="425"/>
        <w:jc w:val="both"/>
        <w:rPr>
          <w:rFonts w:ascii="Times New Roman" w:hAnsi="Times New Roman" w:cs="Times New Roman"/>
        </w:rPr>
      </w:pPr>
      <w:r w:rsidRPr="00E63ACD">
        <w:rPr>
          <w:rFonts w:ascii="Times New Roman" w:eastAsia="Times New Roman" w:hAnsi="Times New Roman" w:cs="Times New Roman"/>
          <w:i/>
          <w:lang w:eastAsia="ru-RU"/>
        </w:rPr>
        <w:t xml:space="preserve">Профессиональная переподготовка </w:t>
      </w:r>
      <w:r w:rsidRPr="00E63ACD">
        <w:rPr>
          <w:rFonts w:ascii="Times New Roman" w:hAnsi="Times New Roman" w:cs="Times New Roman"/>
        </w:rPr>
        <w:t>7 человек</w:t>
      </w:r>
    </w:p>
    <w:p w:rsidR="00BA53D9" w:rsidRPr="00E63ACD" w:rsidRDefault="00BA53D9" w:rsidP="00E63ACD">
      <w:pPr>
        <w:spacing w:after="0" w:line="240" w:lineRule="auto"/>
        <w:ind w:left="-425" w:firstLine="425"/>
        <w:jc w:val="both"/>
        <w:rPr>
          <w:rFonts w:ascii="Times New Roman" w:hAnsi="Times New Roman" w:cs="Times New Roman"/>
        </w:rPr>
      </w:pPr>
      <w:r w:rsidRPr="00BA53D9">
        <w:rPr>
          <w:rFonts w:ascii="Times New Roman" w:eastAsia="Times New Roman" w:hAnsi="Times New Roman" w:cs="Times New Roman"/>
          <w:i/>
          <w:lang w:eastAsia="ru-RU"/>
        </w:rPr>
        <w:t>Курсы повышения квалификации</w:t>
      </w:r>
      <w:r w:rsidRPr="00BA53D9">
        <w:rPr>
          <w:rFonts w:ascii="Times New Roman" w:hAnsi="Times New Roman" w:cs="Times New Roman"/>
          <w:i/>
        </w:rPr>
        <w:t xml:space="preserve"> </w:t>
      </w:r>
      <w:r w:rsidRPr="00BA53D9">
        <w:rPr>
          <w:rFonts w:ascii="Times New Roman" w:eastAsia="Times New Roman" w:hAnsi="Times New Roman" w:cs="Times New Roman"/>
          <w:lang w:eastAsia="ru-RU"/>
        </w:rPr>
        <w:t xml:space="preserve">2018 - </w:t>
      </w:r>
      <w:r w:rsidR="00E63ACD">
        <w:rPr>
          <w:rFonts w:ascii="Times New Roman" w:eastAsia="Times New Roman" w:hAnsi="Times New Roman" w:cs="Times New Roman"/>
          <w:lang w:eastAsia="ru-RU"/>
        </w:rPr>
        <w:t>17 человек (и</w:t>
      </w:r>
      <w:r w:rsidRPr="00BA53D9">
        <w:rPr>
          <w:rFonts w:ascii="Times New Roman" w:eastAsia="Times New Roman" w:hAnsi="Times New Roman" w:cs="Times New Roman"/>
          <w:lang w:eastAsia="ru-RU"/>
        </w:rPr>
        <w:t>з них:администрация – 2;</w:t>
      </w:r>
      <w:r w:rsidR="00E63ACD">
        <w:rPr>
          <w:rFonts w:ascii="Times New Roman" w:eastAsia="Times New Roman" w:hAnsi="Times New Roman" w:cs="Times New Roman"/>
          <w:lang w:eastAsia="ru-RU"/>
        </w:rPr>
        <w:t>педработники</w:t>
      </w:r>
      <w:r w:rsidRPr="00BA53D9">
        <w:rPr>
          <w:rFonts w:ascii="Times New Roman" w:eastAsia="Times New Roman" w:hAnsi="Times New Roman" w:cs="Times New Roman"/>
          <w:lang w:eastAsia="ru-RU"/>
        </w:rPr>
        <w:t>–</w:t>
      </w:r>
      <w:r w:rsidR="00E63ACD">
        <w:rPr>
          <w:rFonts w:ascii="Times New Roman" w:eastAsia="Times New Roman" w:hAnsi="Times New Roman" w:cs="Times New Roman"/>
          <w:lang w:eastAsia="ru-RU"/>
        </w:rPr>
        <w:t xml:space="preserve">15; </w:t>
      </w:r>
      <w:r w:rsidRPr="00BA53D9">
        <w:rPr>
          <w:rFonts w:ascii="Times New Roman" w:eastAsia="Times New Roman" w:hAnsi="Times New Roman" w:cs="Times New Roman"/>
          <w:lang w:eastAsia="ru-RU"/>
        </w:rPr>
        <w:t>2017</w:t>
      </w:r>
      <w:r w:rsidR="00E63ACD">
        <w:rPr>
          <w:rFonts w:ascii="Times New Roman" w:eastAsia="Times New Roman" w:hAnsi="Times New Roman" w:cs="Times New Roman"/>
          <w:lang w:eastAsia="ru-RU"/>
        </w:rPr>
        <w:t xml:space="preserve"> - 25 человек (и</w:t>
      </w:r>
      <w:r w:rsidRPr="00BA53D9">
        <w:rPr>
          <w:rFonts w:ascii="Times New Roman" w:eastAsia="Times New Roman" w:hAnsi="Times New Roman" w:cs="Times New Roman"/>
          <w:lang w:eastAsia="ru-RU"/>
        </w:rPr>
        <w:t>з них:администрация – 4;</w:t>
      </w:r>
      <w:r w:rsidR="00E63ACD">
        <w:rPr>
          <w:rFonts w:ascii="Times New Roman" w:eastAsia="Times New Roman" w:hAnsi="Times New Roman" w:cs="Times New Roman"/>
          <w:lang w:eastAsia="ru-RU"/>
        </w:rPr>
        <w:t xml:space="preserve"> педработники -21;</w:t>
      </w:r>
      <w:r w:rsidR="00E63ACD">
        <w:rPr>
          <w:rFonts w:ascii="Times New Roman" w:hAnsi="Times New Roman" w:cs="Times New Roman"/>
        </w:rPr>
        <w:t xml:space="preserve"> </w:t>
      </w:r>
      <w:r w:rsidRPr="00BA53D9">
        <w:rPr>
          <w:rFonts w:ascii="Times New Roman" w:eastAsia="Times New Roman" w:hAnsi="Times New Roman" w:cs="Times New Roman"/>
          <w:lang w:eastAsia="ru-RU"/>
        </w:rPr>
        <w:t>2016</w:t>
      </w:r>
      <w:r w:rsidR="00E63ACD">
        <w:rPr>
          <w:rFonts w:ascii="Times New Roman" w:eastAsia="Times New Roman" w:hAnsi="Times New Roman" w:cs="Times New Roman"/>
          <w:lang w:eastAsia="ru-RU"/>
        </w:rPr>
        <w:t xml:space="preserve"> - 8 человек (из них: администрация – 1, педработники – 7.</w:t>
      </w:r>
    </w:p>
    <w:p w:rsidR="00BA53D9" w:rsidRPr="00E63ACD" w:rsidRDefault="00BA53D9" w:rsidP="00E63ACD">
      <w:pPr>
        <w:spacing w:after="0" w:line="240" w:lineRule="auto"/>
        <w:ind w:left="-426" w:firstLine="1"/>
        <w:jc w:val="both"/>
        <w:rPr>
          <w:rFonts w:ascii="Times New Roman" w:eastAsia="Times New Roman" w:hAnsi="Times New Roman" w:cs="Times New Roman"/>
          <w:lang w:eastAsia="ru-RU"/>
        </w:rPr>
      </w:pPr>
      <w:r w:rsidRPr="00BA53D9">
        <w:rPr>
          <w:rFonts w:ascii="Times New Roman" w:eastAsia="Times New Roman" w:hAnsi="Times New Roman" w:cs="Times New Roman"/>
          <w:lang w:eastAsia="ru-RU"/>
        </w:rPr>
        <w:t>Помимо курсов, заявленных в рамках персонифицированного обучения</w:t>
      </w:r>
      <w:r w:rsidR="00E63ACD">
        <w:rPr>
          <w:rFonts w:ascii="Times New Roman" w:eastAsia="Times New Roman" w:hAnsi="Times New Roman" w:cs="Times New Roman"/>
          <w:lang w:eastAsia="ru-RU"/>
        </w:rPr>
        <w:t>,</w:t>
      </w:r>
      <w:r w:rsidRPr="00BA53D9">
        <w:rPr>
          <w:rFonts w:ascii="Times New Roman" w:eastAsia="Times New Roman" w:hAnsi="Times New Roman" w:cs="Times New Roman"/>
          <w:lang w:eastAsia="ru-RU"/>
        </w:rPr>
        <w:t xml:space="preserve"> педагогические работники учреждения  активно обучаются на   коммерческих курсах, мастер-классах, семинарах, в том числе и в </w:t>
      </w:r>
      <w:r w:rsidRPr="00E63ACD">
        <w:rPr>
          <w:rFonts w:ascii="Times New Roman" w:eastAsia="Times New Roman" w:hAnsi="Times New Roman" w:cs="Times New Roman"/>
          <w:lang w:eastAsia="ru-RU"/>
        </w:rPr>
        <w:t>дистанционном режиме</w:t>
      </w:r>
    </w:p>
    <w:p w:rsidR="00BA53D9" w:rsidRPr="00E63ACD" w:rsidRDefault="00E63ACD" w:rsidP="00E63ACD">
      <w:pPr>
        <w:pStyle w:val="a5"/>
        <w:spacing w:after="0" w:line="240" w:lineRule="auto"/>
        <w:ind w:left="-426"/>
        <w:jc w:val="both"/>
        <w:rPr>
          <w:rFonts w:ascii="Times New Roman" w:eastAsia="Times New Roman" w:hAnsi="Times New Roman" w:cs="Times New Roman"/>
          <w:lang w:eastAsia="ru-RU"/>
        </w:rPr>
      </w:pPr>
      <w:r w:rsidRPr="00E63ACD">
        <w:rPr>
          <w:rFonts w:ascii="Times New Roman" w:eastAsia="Calibri" w:hAnsi="Times New Roman" w:cs="Times New Roman"/>
          <w:bCs/>
          <w:kern w:val="32"/>
        </w:rPr>
        <w:t xml:space="preserve">            6. В рамках повышения профессионализма педагогических работников 4-ый год </w:t>
      </w:r>
      <w:r w:rsidR="00BA53D9" w:rsidRPr="00E63ACD">
        <w:rPr>
          <w:rFonts w:ascii="Times New Roman" w:eastAsia="Calibri" w:hAnsi="Times New Roman" w:cs="Times New Roman"/>
          <w:bCs/>
          <w:kern w:val="32"/>
        </w:rPr>
        <w:t>реализац</w:t>
      </w:r>
      <w:r w:rsidRPr="00E63ACD">
        <w:rPr>
          <w:rFonts w:ascii="Times New Roman" w:eastAsia="Calibri" w:hAnsi="Times New Roman" w:cs="Times New Roman"/>
          <w:bCs/>
          <w:kern w:val="32"/>
        </w:rPr>
        <w:t>уется программа</w:t>
      </w:r>
      <w:r w:rsidR="00BA53D9" w:rsidRPr="00E63ACD">
        <w:rPr>
          <w:rFonts w:ascii="Times New Roman" w:eastAsia="Calibri" w:hAnsi="Times New Roman" w:cs="Times New Roman"/>
          <w:bCs/>
          <w:kern w:val="32"/>
        </w:rPr>
        <w:t xml:space="preserve"> </w:t>
      </w:r>
      <w:r w:rsidR="00BA53D9" w:rsidRPr="00E63ACD">
        <w:rPr>
          <w:rFonts w:ascii="Times New Roman" w:eastAsia="Times New Roman" w:hAnsi="Times New Roman" w:cs="Times New Roman"/>
          <w:lang w:eastAsia="ru-RU"/>
        </w:rPr>
        <w:t>по повышению уровня профессионального мастерства педагогических</w:t>
      </w:r>
      <w:r w:rsidR="00BA53D9" w:rsidRPr="00BA53D9">
        <w:rPr>
          <w:rFonts w:ascii="Times New Roman" w:eastAsia="Times New Roman" w:hAnsi="Times New Roman" w:cs="Times New Roman"/>
          <w:lang w:eastAsia="ru-RU"/>
        </w:rPr>
        <w:t xml:space="preserve"> работников ЦТР «РОСТ: развитие, обучение, самообразование, творчество», направленная на создание мобильной внутренней системы повышения квалификации, профессиональной компетентности педагогических работников с учетом новых тенденций в дополнительном образовании</w:t>
      </w:r>
      <w:r>
        <w:rPr>
          <w:rFonts w:ascii="Times New Roman" w:eastAsia="Times New Roman" w:hAnsi="Times New Roman" w:cs="Times New Roman"/>
          <w:lang w:eastAsia="ru-RU"/>
        </w:rPr>
        <w:t>.</w:t>
      </w:r>
      <w:r w:rsidR="00BA53D9" w:rsidRPr="00BA53D9">
        <w:rPr>
          <w:rFonts w:ascii="Times New Roman" w:eastAsia="Calibri" w:hAnsi="Times New Roman" w:cs="Times New Roman"/>
          <w:b/>
          <w:bCs/>
          <w:kern w:val="32"/>
        </w:rPr>
        <w:t xml:space="preserve">  </w:t>
      </w:r>
      <w:r w:rsidR="00BA53D9" w:rsidRPr="00BA53D9">
        <w:rPr>
          <w:rFonts w:ascii="Times New Roman" w:eastAsia="Times New Roman" w:hAnsi="Times New Roman" w:cs="Times New Roman"/>
          <w:lang w:eastAsia="ru-RU"/>
        </w:rPr>
        <w:t>2018 – 11 сертификатов</w:t>
      </w:r>
      <w:r>
        <w:rPr>
          <w:rFonts w:ascii="Times New Roman" w:eastAsia="Times New Roman" w:hAnsi="Times New Roman" w:cs="Times New Roman"/>
          <w:lang w:eastAsia="ru-RU"/>
        </w:rPr>
        <w:t>,</w:t>
      </w:r>
      <w:r w:rsidR="00BA53D9" w:rsidRPr="00BA53D9">
        <w:rPr>
          <w:rFonts w:ascii="Times New Roman" w:eastAsia="Times New Roman" w:hAnsi="Times New Roman" w:cs="Times New Roman"/>
          <w:lang w:eastAsia="ru-RU"/>
        </w:rPr>
        <w:t xml:space="preserve"> 2017 – 8 сертификатов</w:t>
      </w:r>
      <w:r>
        <w:rPr>
          <w:rFonts w:ascii="Times New Roman" w:eastAsia="Times New Roman" w:hAnsi="Times New Roman" w:cs="Times New Roman"/>
          <w:lang w:eastAsia="ru-RU"/>
        </w:rPr>
        <w:t xml:space="preserve">, </w:t>
      </w:r>
      <w:r w:rsidR="00BA53D9" w:rsidRPr="00BA53D9">
        <w:rPr>
          <w:rFonts w:ascii="Times New Roman" w:eastAsia="Times New Roman" w:hAnsi="Times New Roman" w:cs="Times New Roman"/>
          <w:lang w:eastAsia="ru-RU"/>
        </w:rPr>
        <w:t>2016 – 12</w:t>
      </w:r>
      <w:r>
        <w:rPr>
          <w:rFonts w:ascii="Times New Roman" w:eastAsia="Times New Roman" w:hAnsi="Times New Roman" w:cs="Times New Roman"/>
          <w:lang w:eastAsia="ru-RU"/>
        </w:rPr>
        <w:t xml:space="preserve"> </w:t>
      </w:r>
      <w:r w:rsidR="00BA53D9" w:rsidRPr="00BA53D9">
        <w:rPr>
          <w:rFonts w:ascii="Times New Roman" w:eastAsia="Times New Roman" w:hAnsi="Times New Roman" w:cs="Times New Roman"/>
          <w:lang w:eastAsia="ru-RU"/>
        </w:rPr>
        <w:t>серт</w:t>
      </w:r>
      <w:r>
        <w:rPr>
          <w:rFonts w:ascii="Times New Roman" w:eastAsia="Times New Roman" w:hAnsi="Times New Roman" w:cs="Times New Roman"/>
          <w:lang w:eastAsia="ru-RU"/>
        </w:rPr>
        <w:t>ификатов.</w:t>
      </w:r>
    </w:p>
    <w:p w:rsidR="00BA53D9" w:rsidRPr="00E63ACD" w:rsidRDefault="00E63ACD" w:rsidP="00E63ACD">
      <w:pPr>
        <w:spacing w:after="0" w:line="240" w:lineRule="auto"/>
        <w:jc w:val="both"/>
        <w:rPr>
          <w:rFonts w:ascii="Times New Roman" w:eastAsia="Times New Roman" w:hAnsi="Times New Roman" w:cs="Times New Roman"/>
          <w:lang w:eastAsia="ru-RU"/>
        </w:rPr>
      </w:pPr>
      <w:r w:rsidRPr="00E63ACD">
        <w:rPr>
          <w:rFonts w:ascii="Times New Roman" w:eastAsia="Calibri" w:hAnsi="Times New Roman" w:cs="Times New Roman"/>
          <w:bCs/>
          <w:kern w:val="32"/>
        </w:rPr>
        <w:t xml:space="preserve">    7.</w:t>
      </w:r>
      <w:r w:rsidR="00FC6A5F">
        <w:rPr>
          <w:rFonts w:ascii="Times New Roman" w:eastAsia="Calibri" w:hAnsi="Times New Roman" w:cs="Times New Roman"/>
          <w:bCs/>
          <w:kern w:val="32"/>
        </w:rPr>
        <w:t>Ведется активная работа в рамках а</w:t>
      </w:r>
      <w:r w:rsidR="00BA53D9" w:rsidRPr="00E63ACD">
        <w:rPr>
          <w:rFonts w:ascii="Times New Roman" w:eastAsia="Calibri" w:hAnsi="Times New Roman" w:cs="Times New Roman"/>
          <w:bCs/>
          <w:kern w:val="32"/>
        </w:rPr>
        <w:t>ттестация педагогических кадров</w:t>
      </w:r>
    </w:p>
    <w:p w:rsidR="00BA53D9" w:rsidRPr="00BA53D9" w:rsidRDefault="00BA53D9" w:rsidP="00FC6A5F">
      <w:pPr>
        <w:spacing w:after="0" w:line="240" w:lineRule="auto"/>
        <w:jc w:val="both"/>
        <w:rPr>
          <w:rFonts w:ascii="Times New Roman" w:eastAsia="Times New Roman" w:hAnsi="Times New Roman" w:cs="Times New Roman"/>
          <w:lang w:eastAsia="ru-RU"/>
        </w:rPr>
      </w:pPr>
      <w:r w:rsidRPr="00BA53D9">
        <w:rPr>
          <w:rFonts w:ascii="Times New Roman" w:eastAsia="Times New Roman" w:hAnsi="Times New Roman" w:cs="Times New Roman"/>
          <w:lang w:eastAsia="ru-RU"/>
        </w:rPr>
        <w:t>2018 - Всего процедур</w:t>
      </w:r>
      <w:r w:rsidR="00FC6A5F">
        <w:rPr>
          <w:rFonts w:ascii="Times New Roman" w:eastAsia="Times New Roman" w:hAnsi="Times New Roman" w:cs="Times New Roman"/>
          <w:lang w:eastAsia="ru-RU"/>
        </w:rPr>
        <w:t xml:space="preserve">у аттестации прошли 14 человек </w:t>
      </w:r>
      <w:r w:rsidRPr="00BA53D9">
        <w:rPr>
          <w:rFonts w:ascii="Times New Roman" w:eastAsia="Times New Roman" w:hAnsi="Times New Roman" w:cs="Times New Roman"/>
          <w:lang w:eastAsia="ru-RU"/>
        </w:rPr>
        <w:t>.</w:t>
      </w:r>
    </w:p>
    <w:p w:rsidR="00BA53D9" w:rsidRPr="00BA53D9" w:rsidRDefault="00BA53D9" w:rsidP="00FC6A5F">
      <w:pPr>
        <w:spacing w:after="0" w:line="240" w:lineRule="auto"/>
        <w:jc w:val="both"/>
        <w:rPr>
          <w:rFonts w:ascii="Times New Roman" w:eastAsia="Times New Roman" w:hAnsi="Times New Roman" w:cs="Times New Roman"/>
          <w:lang w:eastAsia="ru-RU"/>
        </w:rPr>
      </w:pPr>
      <w:r w:rsidRPr="00BA53D9">
        <w:rPr>
          <w:rFonts w:ascii="Times New Roman" w:eastAsia="Times New Roman" w:hAnsi="Times New Roman" w:cs="Times New Roman"/>
          <w:lang w:eastAsia="ru-RU"/>
        </w:rPr>
        <w:t>201</w:t>
      </w:r>
      <w:r w:rsidR="00FC6A5F">
        <w:rPr>
          <w:rFonts w:ascii="Times New Roman" w:eastAsia="Times New Roman" w:hAnsi="Times New Roman" w:cs="Times New Roman"/>
          <w:lang w:eastAsia="ru-RU"/>
        </w:rPr>
        <w:t xml:space="preserve">7 - </w:t>
      </w:r>
      <w:r w:rsidRPr="00BA53D9">
        <w:rPr>
          <w:rFonts w:ascii="Times New Roman" w:eastAsia="Times New Roman" w:hAnsi="Times New Roman" w:cs="Times New Roman"/>
          <w:lang w:eastAsia="ru-RU"/>
        </w:rPr>
        <w:t xml:space="preserve">5 человек. </w:t>
      </w:r>
    </w:p>
    <w:p w:rsidR="00BA53D9" w:rsidRPr="00BA53D9" w:rsidRDefault="00FC6A5F" w:rsidP="00FC6A5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2016 -</w:t>
      </w:r>
      <w:r w:rsidR="00BA53D9" w:rsidRPr="00BA53D9">
        <w:rPr>
          <w:rFonts w:ascii="Times New Roman" w:eastAsia="Times New Roman" w:hAnsi="Times New Roman" w:cs="Times New Roman"/>
          <w:lang w:eastAsia="ru-RU"/>
        </w:rPr>
        <w:t xml:space="preserve"> 3 человека </w:t>
      </w:r>
    </w:p>
    <w:p w:rsidR="00BA53D9" w:rsidRPr="00BA53D9" w:rsidRDefault="00BA53D9" w:rsidP="00FC6A5F">
      <w:pPr>
        <w:spacing w:after="0" w:line="240" w:lineRule="auto"/>
        <w:ind w:left="-426" w:firstLine="709"/>
        <w:jc w:val="both"/>
        <w:rPr>
          <w:rFonts w:ascii="Times New Roman" w:eastAsia="Times New Roman" w:hAnsi="Times New Roman" w:cs="Times New Roman"/>
          <w:lang w:eastAsia="ru-RU"/>
        </w:rPr>
      </w:pPr>
      <w:r w:rsidRPr="00BA53D9">
        <w:rPr>
          <w:rFonts w:ascii="Times New Roman" w:eastAsia="Times New Roman" w:hAnsi="Times New Roman" w:cs="Times New Roman"/>
          <w:lang w:eastAsia="ru-RU"/>
        </w:rPr>
        <w:t>Активно работает  аттестационная комиссия учреждения по проведению аттестации на соответствие занимаемой должности педагогических работников учреждения. Всего процедуру аттестации прошли</w:t>
      </w:r>
      <w:r w:rsidR="00FC6A5F">
        <w:rPr>
          <w:rFonts w:ascii="Times New Roman" w:eastAsia="Times New Roman" w:hAnsi="Times New Roman" w:cs="Times New Roman"/>
          <w:lang w:eastAsia="ru-RU"/>
        </w:rPr>
        <w:t xml:space="preserve">: 2018 - </w:t>
      </w:r>
      <w:r w:rsidR="00FC6A5F" w:rsidRPr="00BA53D9">
        <w:rPr>
          <w:rFonts w:ascii="Times New Roman" w:eastAsia="Times New Roman" w:hAnsi="Times New Roman" w:cs="Times New Roman"/>
          <w:lang w:eastAsia="ru-RU"/>
        </w:rPr>
        <w:t>10 человек</w:t>
      </w:r>
      <w:r w:rsidR="00FC6A5F">
        <w:rPr>
          <w:rFonts w:ascii="Times New Roman" w:eastAsia="Times New Roman" w:hAnsi="Times New Roman" w:cs="Times New Roman"/>
          <w:lang w:eastAsia="ru-RU"/>
        </w:rPr>
        <w:t>,</w:t>
      </w:r>
      <w:r w:rsidR="00FC6A5F" w:rsidRPr="00BA53D9">
        <w:rPr>
          <w:rFonts w:ascii="Times New Roman" w:eastAsia="Times New Roman" w:hAnsi="Times New Roman" w:cs="Times New Roman"/>
          <w:lang w:eastAsia="ru-RU"/>
        </w:rPr>
        <w:t xml:space="preserve"> </w:t>
      </w:r>
      <w:r w:rsidRPr="00BA53D9">
        <w:rPr>
          <w:rFonts w:ascii="Times New Roman" w:eastAsia="Times New Roman" w:hAnsi="Times New Roman" w:cs="Times New Roman"/>
          <w:lang w:eastAsia="ru-RU"/>
        </w:rPr>
        <w:t>2017 - 16 человек</w:t>
      </w:r>
      <w:r w:rsidR="00FC6A5F">
        <w:rPr>
          <w:rFonts w:ascii="Times New Roman" w:eastAsia="Times New Roman" w:hAnsi="Times New Roman" w:cs="Times New Roman"/>
          <w:lang w:eastAsia="ru-RU"/>
        </w:rPr>
        <w:t>,</w:t>
      </w:r>
      <w:r w:rsidRPr="00BA53D9">
        <w:rPr>
          <w:rFonts w:ascii="Times New Roman" w:eastAsia="Times New Roman" w:hAnsi="Times New Roman" w:cs="Times New Roman"/>
          <w:lang w:eastAsia="ru-RU"/>
        </w:rPr>
        <w:t xml:space="preserve">  2016 - 20 человек</w:t>
      </w:r>
      <w:r w:rsidR="00FC6A5F">
        <w:rPr>
          <w:rFonts w:ascii="Times New Roman" w:eastAsia="Times New Roman" w:hAnsi="Times New Roman" w:cs="Times New Roman"/>
          <w:lang w:eastAsia="ru-RU"/>
        </w:rPr>
        <w:t>.</w:t>
      </w:r>
    </w:p>
    <w:p w:rsidR="00BA53D9" w:rsidRPr="00FC6A5F" w:rsidRDefault="00FC6A5F" w:rsidP="00FC6A5F">
      <w:pPr>
        <w:spacing w:after="0" w:line="240" w:lineRule="auto"/>
        <w:jc w:val="both"/>
        <w:rPr>
          <w:rFonts w:ascii="Times New Roman" w:hAnsi="Times New Roman" w:cs="Times New Roman"/>
        </w:rPr>
      </w:pPr>
      <w:r w:rsidRPr="00FC6A5F">
        <w:rPr>
          <w:rFonts w:ascii="Times New Roman" w:eastAsia="Calibri" w:hAnsi="Times New Roman" w:cs="Times New Roman"/>
          <w:bCs/>
          <w:kern w:val="32"/>
        </w:rPr>
        <w:t xml:space="preserve">    </w:t>
      </w:r>
      <w:r w:rsidR="00BA53D9" w:rsidRPr="00FC6A5F">
        <w:rPr>
          <w:rFonts w:ascii="Times New Roman" w:eastAsia="Calibri" w:hAnsi="Times New Roman" w:cs="Times New Roman"/>
          <w:bCs/>
          <w:kern w:val="32"/>
        </w:rPr>
        <w:t xml:space="preserve">5. </w:t>
      </w:r>
      <w:r w:rsidR="00BA53D9" w:rsidRPr="00FC6A5F">
        <w:rPr>
          <w:rFonts w:ascii="Times New Roman" w:hAnsi="Times New Roman" w:cs="Times New Roman"/>
        </w:rPr>
        <w:t xml:space="preserve">Трансляция результатов деятельности учреждения </w:t>
      </w:r>
    </w:p>
    <w:p w:rsidR="00BA53D9" w:rsidRPr="00BA53D9" w:rsidRDefault="00BA53D9" w:rsidP="00BA53D9">
      <w:pPr>
        <w:spacing w:after="0" w:line="240" w:lineRule="auto"/>
        <w:ind w:left="-426" w:firstLine="709"/>
        <w:contextualSpacing/>
        <w:jc w:val="both"/>
        <w:rPr>
          <w:rFonts w:ascii="Times New Roman" w:hAnsi="Times New Roman" w:cs="Times New Roman"/>
        </w:rPr>
      </w:pPr>
      <w:r w:rsidRPr="00BA53D9">
        <w:rPr>
          <w:rFonts w:ascii="Times New Roman" w:eastAsia="Times New Roman" w:hAnsi="Times New Roman" w:cs="Times New Roman"/>
          <w:lang w:eastAsia="ru-RU"/>
        </w:rPr>
        <w:t xml:space="preserve">Учреждение участвует </w:t>
      </w:r>
      <w:r w:rsidRPr="00BA53D9">
        <w:rPr>
          <w:rFonts w:ascii="Times New Roman" w:hAnsi="Times New Roman" w:cs="Times New Roman"/>
        </w:rPr>
        <w:t xml:space="preserve"> в конкурсных отборах на предоставление грантов в рамках реализации приоритетного проекта «Доступное дополнительное образование для детей». </w:t>
      </w:r>
    </w:p>
    <w:p w:rsidR="00BA53D9" w:rsidRPr="00BA53D9" w:rsidRDefault="00BA53D9" w:rsidP="00BA53D9">
      <w:pPr>
        <w:spacing w:after="0" w:line="240" w:lineRule="auto"/>
        <w:ind w:left="-426" w:firstLine="709"/>
        <w:contextualSpacing/>
        <w:jc w:val="both"/>
        <w:rPr>
          <w:rFonts w:ascii="Times New Roman" w:hAnsi="Times New Roman" w:cs="Times New Roman"/>
        </w:rPr>
      </w:pPr>
      <w:r w:rsidRPr="00BA53D9">
        <w:rPr>
          <w:rFonts w:ascii="Times New Roman" w:hAnsi="Times New Roman" w:cs="Times New Roman"/>
        </w:rPr>
        <w:t xml:space="preserve">В 2018 г. учреждение стало одним из победителей республиканского конкурса проектов «Создание моделей доступности ДОД». </w:t>
      </w:r>
    </w:p>
    <w:p w:rsidR="00BA53D9" w:rsidRPr="00BA53D9" w:rsidRDefault="00BA53D9" w:rsidP="00BA53D9">
      <w:pPr>
        <w:spacing w:after="0" w:line="240" w:lineRule="auto"/>
        <w:ind w:left="-426" w:firstLine="709"/>
        <w:contextualSpacing/>
        <w:jc w:val="both"/>
        <w:rPr>
          <w:rFonts w:ascii="Times New Roman" w:hAnsi="Times New Roman" w:cs="Times New Roman"/>
        </w:rPr>
      </w:pPr>
      <w:r w:rsidRPr="00BA53D9">
        <w:rPr>
          <w:rFonts w:ascii="Times New Roman" w:hAnsi="Times New Roman" w:cs="Times New Roman"/>
        </w:rPr>
        <w:t>Победа во Всероссийском конкурсе образовательных программ, реализуемых  в Детском центре «Артек». Совместно с ИжГТУ подготовлена программа «</w:t>
      </w:r>
      <w:r w:rsidR="00FC6A5F">
        <w:rPr>
          <w:rFonts w:ascii="Times New Roman" w:hAnsi="Times New Roman" w:cs="Times New Roman"/>
        </w:rPr>
        <w:t>ЭкоТех», проведена профильная смена в «Артеке».</w:t>
      </w:r>
    </w:p>
    <w:p w:rsidR="00BA53D9" w:rsidRPr="00BA53D9" w:rsidRDefault="00BA53D9" w:rsidP="00BA53D9">
      <w:pPr>
        <w:pStyle w:val="a5"/>
        <w:spacing w:after="0" w:line="240" w:lineRule="auto"/>
        <w:ind w:left="-426" w:firstLine="709"/>
        <w:jc w:val="both"/>
        <w:rPr>
          <w:rFonts w:ascii="Times New Roman" w:hAnsi="Times New Roman" w:cs="Times New Roman"/>
        </w:rPr>
      </w:pPr>
      <w:r w:rsidRPr="00BA53D9">
        <w:rPr>
          <w:rFonts w:ascii="Times New Roman" w:hAnsi="Times New Roman" w:cs="Times New Roman"/>
        </w:rPr>
        <w:t xml:space="preserve">      1 место в номинации «Лучшее тематическое наполнение» в Международном открытом конкурсе сайтов «Лучший образовательный сайт» </w:t>
      </w:r>
    </w:p>
    <w:p w:rsidR="00BA53D9" w:rsidRPr="00BA53D9" w:rsidRDefault="00BA53D9" w:rsidP="00BA53D9">
      <w:pPr>
        <w:pStyle w:val="a5"/>
        <w:spacing w:after="0" w:line="240" w:lineRule="auto"/>
        <w:ind w:left="-426" w:firstLine="709"/>
        <w:jc w:val="both"/>
        <w:rPr>
          <w:rFonts w:ascii="Times New Roman" w:hAnsi="Times New Roman" w:cs="Times New Roman"/>
        </w:rPr>
      </w:pPr>
      <w:r w:rsidRPr="00BA53D9">
        <w:rPr>
          <w:rFonts w:ascii="Times New Roman" w:hAnsi="Times New Roman" w:cs="Times New Roman"/>
        </w:rPr>
        <w:t>Занесение учреждения на доску Почёта Октябрьского района.</w:t>
      </w:r>
    </w:p>
    <w:p w:rsidR="00BA53D9" w:rsidRPr="00BA53D9" w:rsidRDefault="00FC6A5F" w:rsidP="00BA53D9">
      <w:pPr>
        <w:pStyle w:val="a5"/>
        <w:spacing w:after="0" w:line="240" w:lineRule="auto"/>
        <w:ind w:left="-426" w:firstLine="709"/>
        <w:jc w:val="both"/>
        <w:rPr>
          <w:rFonts w:ascii="Times New Roman" w:hAnsi="Times New Roman" w:cs="Times New Roman"/>
          <w:b/>
        </w:rPr>
      </w:pPr>
      <w:r>
        <w:rPr>
          <w:rFonts w:ascii="Times New Roman" w:hAnsi="Times New Roman" w:cs="Times New Roman"/>
        </w:rPr>
        <w:t xml:space="preserve">1 </w:t>
      </w:r>
      <w:r w:rsidR="00BA53D9" w:rsidRPr="00BA53D9">
        <w:rPr>
          <w:rFonts w:ascii="Times New Roman" w:hAnsi="Times New Roman" w:cs="Times New Roman"/>
        </w:rPr>
        <w:t xml:space="preserve">Место  во Всероссийском конкурсе «Школа высоких технологий - 2016» </w:t>
      </w:r>
      <w:r w:rsidR="00BA53D9" w:rsidRPr="00BA53D9">
        <w:rPr>
          <w:rFonts w:ascii="Times New Roman" w:hAnsi="Times New Roman" w:cs="Times New Roman"/>
          <w:lang w:val="en-US"/>
        </w:rPr>
        <w:t>c</w:t>
      </w:r>
      <w:r w:rsidR="00BA53D9" w:rsidRPr="00BA53D9">
        <w:rPr>
          <w:rFonts w:ascii="Times New Roman" w:hAnsi="Times New Roman" w:cs="Times New Roman"/>
        </w:rPr>
        <w:t xml:space="preserve"> проектом «Организация системы дистанционного обучения в системе дополнительного образования детей»</w:t>
      </w:r>
      <w:r w:rsidR="00BA53D9" w:rsidRPr="00BA53D9">
        <w:rPr>
          <w:rFonts w:ascii="Times New Roman" w:hAnsi="Times New Roman" w:cs="Times New Roman"/>
          <w:b/>
        </w:rPr>
        <w:t>.</w:t>
      </w:r>
    </w:p>
    <w:p w:rsidR="00BA53D9" w:rsidRPr="00BA53D9" w:rsidRDefault="00BA53D9" w:rsidP="00BA53D9">
      <w:pPr>
        <w:pStyle w:val="a5"/>
        <w:spacing w:after="0" w:line="240" w:lineRule="auto"/>
        <w:ind w:left="-426" w:firstLine="709"/>
        <w:jc w:val="both"/>
        <w:rPr>
          <w:rFonts w:ascii="Times New Roman" w:hAnsi="Times New Roman" w:cs="Times New Roman"/>
        </w:rPr>
      </w:pPr>
      <w:r w:rsidRPr="00BA53D9">
        <w:rPr>
          <w:rFonts w:ascii="Times New Roman" w:hAnsi="Times New Roman" w:cs="Times New Roman"/>
          <w:b/>
        </w:rPr>
        <w:t>1 место Мониторинг</w:t>
      </w:r>
    </w:p>
    <w:p w:rsidR="00BA53D9" w:rsidRPr="00FC6A5F" w:rsidRDefault="00FC6A5F" w:rsidP="00FC6A5F">
      <w:pPr>
        <w:spacing w:after="0" w:line="240" w:lineRule="auto"/>
        <w:jc w:val="both"/>
        <w:rPr>
          <w:rFonts w:ascii="Times New Roman" w:hAnsi="Times New Roman" w:cs="Times New Roman"/>
          <w:kern w:val="32"/>
        </w:rPr>
      </w:pPr>
      <w:r>
        <w:rPr>
          <w:rFonts w:ascii="Times New Roman" w:hAnsi="Times New Roman" w:cs="Times New Roman"/>
        </w:rPr>
        <w:t xml:space="preserve">     </w:t>
      </w:r>
      <w:r w:rsidR="00BA53D9" w:rsidRPr="00FC6A5F">
        <w:rPr>
          <w:rFonts w:ascii="Times New Roman" w:hAnsi="Times New Roman" w:cs="Times New Roman"/>
        </w:rPr>
        <w:t>6. Профессиональные конкурсы</w:t>
      </w:r>
    </w:p>
    <w:p w:rsidR="00BA53D9" w:rsidRPr="00BA53D9" w:rsidRDefault="00BA53D9" w:rsidP="00BA53D9">
      <w:pPr>
        <w:spacing w:after="0" w:line="240" w:lineRule="auto"/>
        <w:ind w:left="-426" w:firstLine="709"/>
        <w:jc w:val="both"/>
        <w:rPr>
          <w:rFonts w:ascii="Times New Roman" w:hAnsi="Times New Roman" w:cs="Times New Roman"/>
          <w:color w:val="FF0000"/>
          <w:kern w:val="32"/>
        </w:rPr>
      </w:pPr>
      <w:r w:rsidRPr="00BA53D9">
        <w:rPr>
          <w:rFonts w:ascii="Times New Roman" w:hAnsi="Times New Roman" w:cs="Times New Roman"/>
        </w:rPr>
        <w:t>Высокие достижения показывают наши педагоги на соревнования среди педагогов по робототехнике «Технобитва</w:t>
      </w:r>
    </w:p>
    <w:p w:rsidR="00BA53D9" w:rsidRPr="00BA53D9" w:rsidRDefault="00BA53D9" w:rsidP="00BA53D9">
      <w:pPr>
        <w:spacing w:after="0" w:line="240" w:lineRule="auto"/>
        <w:ind w:left="-426" w:firstLine="709"/>
        <w:jc w:val="both"/>
        <w:rPr>
          <w:rFonts w:ascii="Times New Roman" w:hAnsi="Times New Roman" w:cs="Times New Roman"/>
          <w:color w:val="000000" w:themeColor="text1"/>
        </w:rPr>
      </w:pPr>
      <w:r w:rsidRPr="00BA53D9">
        <w:rPr>
          <w:rFonts w:ascii="Times New Roman" w:hAnsi="Times New Roman" w:cs="Times New Roman"/>
          <w:color w:val="000000"/>
        </w:rPr>
        <w:t xml:space="preserve">Республиканский конкурс «Доброволец года» в номинации «Лучший куратор/руководитель волонтерского отряда» </w:t>
      </w:r>
    </w:p>
    <w:p w:rsidR="00BA53D9" w:rsidRPr="00BA53D9" w:rsidRDefault="00BA53D9" w:rsidP="00BA53D9">
      <w:pPr>
        <w:spacing w:after="0" w:line="240" w:lineRule="auto"/>
        <w:ind w:left="-426" w:firstLine="709"/>
        <w:jc w:val="both"/>
        <w:rPr>
          <w:rFonts w:ascii="Times New Roman" w:hAnsi="Times New Roman" w:cs="Times New Roman"/>
          <w:color w:val="000000" w:themeColor="text1"/>
        </w:rPr>
      </w:pPr>
      <w:r w:rsidRPr="00BA53D9">
        <w:rPr>
          <w:rFonts w:ascii="Times New Roman" w:hAnsi="Times New Roman" w:cs="Times New Roman"/>
        </w:rPr>
        <w:t xml:space="preserve">Республиканский конкурс методических материалов «Педагогическая мастерская». </w:t>
      </w:r>
    </w:p>
    <w:p w:rsidR="00FC6A5F" w:rsidRDefault="00BA53D9" w:rsidP="00FC6A5F">
      <w:pPr>
        <w:spacing w:after="0" w:line="240" w:lineRule="auto"/>
        <w:ind w:left="-426" w:firstLine="709"/>
        <w:jc w:val="both"/>
        <w:rPr>
          <w:rFonts w:ascii="Times New Roman" w:hAnsi="Times New Roman" w:cs="Times New Roman"/>
        </w:rPr>
      </w:pPr>
      <w:r w:rsidRPr="00BA53D9">
        <w:rPr>
          <w:rFonts w:ascii="Times New Roman" w:hAnsi="Times New Roman" w:cs="Times New Roman"/>
        </w:rPr>
        <w:t>В конкурсе на получение денежного поощрения лучшим педагогическим работникам УР – 7 человек</w:t>
      </w:r>
      <w:r w:rsidRPr="00BA53D9">
        <w:rPr>
          <w:rFonts w:ascii="Times New Roman" w:eastAsia="Times New Roman" w:hAnsi="Times New Roman" w:cs="Times New Roman"/>
          <w:lang w:eastAsia="ru-RU"/>
        </w:rPr>
        <w:t xml:space="preserve"> Ежегодно и достаточно активно педагогические работники учреждения участвуют в Международных, Всероссийских  дистанционных конкурсах</w:t>
      </w:r>
      <w:r w:rsidR="00FC6A5F" w:rsidRPr="00FC6A5F">
        <w:rPr>
          <w:rFonts w:ascii="Times New Roman" w:eastAsia="Times New Roman" w:hAnsi="Times New Roman" w:cs="Times New Roman"/>
          <w:lang w:eastAsia="ru-RU"/>
        </w:rPr>
        <w:t xml:space="preserve"> </w:t>
      </w:r>
      <w:r w:rsidR="00FC6A5F" w:rsidRPr="00BA53D9">
        <w:rPr>
          <w:rFonts w:ascii="Times New Roman" w:hAnsi="Times New Roman" w:cs="Times New Roman"/>
        </w:rPr>
        <w:t xml:space="preserve">Также у педагогических работников </w:t>
      </w:r>
      <w:r w:rsidR="00FC6A5F" w:rsidRPr="00BA53D9">
        <w:rPr>
          <w:rFonts w:ascii="Times New Roman" w:hAnsi="Times New Roman" w:cs="Times New Roman"/>
        </w:rPr>
        <w:lastRenderedPageBreak/>
        <w:t>учреждения есть возможность продемонстрировать свой опыт работы на различных площадках города и республики по актуальным проблемам и вопросам в системе дополнительного образования, поделиться своим опытом на организованных мастер-классах.</w:t>
      </w:r>
    </w:p>
    <w:p w:rsidR="00FC6A5F" w:rsidRPr="0009731C" w:rsidRDefault="00FC6A5F" w:rsidP="00FC6A5F">
      <w:pPr>
        <w:spacing w:after="0" w:line="240" w:lineRule="auto"/>
        <w:ind w:left="-426" w:firstLine="709"/>
        <w:jc w:val="both"/>
        <w:rPr>
          <w:rFonts w:ascii="Times New Roman" w:hAnsi="Times New Roman" w:cs="Times New Roman"/>
        </w:rPr>
      </w:pPr>
      <w:r w:rsidRPr="0009731C">
        <w:rPr>
          <w:rFonts w:ascii="Times New Roman" w:hAnsi="Times New Roman" w:cs="Times New Roman"/>
        </w:rPr>
        <w:t>Публикации</w:t>
      </w:r>
    </w:p>
    <w:p w:rsidR="00BA53D9" w:rsidRPr="0009731C" w:rsidRDefault="00FC6A5F" w:rsidP="00BA53D9">
      <w:pPr>
        <w:spacing w:after="0" w:line="240" w:lineRule="auto"/>
        <w:ind w:left="-426" w:firstLine="709"/>
        <w:jc w:val="both"/>
        <w:rPr>
          <w:rFonts w:ascii="Times New Roman" w:hAnsi="Times New Roman" w:cs="Times New Roman"/>
        </w:rPr>
      </w:pPr>
      <w:r w:rsidRPr="0009731C">
        <w:rPr>
          <w:rFonts w:ascii="Times New Roman" w:hAnsi="Times New Roman" w:cs="Times New Roman"/>
        </w:rPr>
        <w:t>Выступления</w:t>
      </w:r>
    </w:p>
    <w:p w:rsidR="00BA53D9" w:rsidRPr="0009731C" w:rsidRDefault="00FC6A5F" w:rsidP="00FC6A5F">
      <w:pPr>
        <w:spacing w:after="0" w:line="240" w:lineRule="auto"/>
        <w:contextualSpacing/>
        <w:jc w:val="both"/>
        <w:rPr>
          <w:rFonts w:ascii="Times New Roman" w:eastAsia="Times New Roman" w:hAnsi="Times New Roman" w:cs="Times New Roman"/>
          <w:lang w:eastAsia="ru-RU"/>
        </w:rPr>
      </w:pPr>
      <w:r w:rsidRPr="0009731C">
        <w:rPr>
          <w:rFonts w:ascii="Times New Roman" w:eastAsia="Calibri" w:hAnsi="Times New Roman" w:cs="Times New Roman"/>
          <w:bCs/>
          <w:kern w:val="32"/>
        </w:rPr>
        <w:t xml:space="preserve">     </w:t>
      </w:r>
      <w:r w:rsidR="00BA53D9" w:rsidRPr="0009731C">
        <w:rPr>
          <w:rFonts w:ascii="Times New Roman" w:eastAsia="Calibri" w:hAnsi="Times New Roman" w:cs="Times New Roman"/>
          <w:bCs/>
          <w:kern w:val="32"/>
        </w:rPr>
        <w:t xml:space="preserve">7. Консультационно - методическое сопровождение на альтернативном сайте </w:t>
      </w:r>
    </w:p>
    <w:p w:rsidR="00BA53D9" w:rsidRPr="00BA53D9" w:rsidRDefault="00FC6A5F" w:rsidP="00BA53D9">
      <w:pPr>
        <w:numPr>
          <w:ilvl w:val="12"/>
          <w:numId w:val="0"/>
        </w:numPr>
        <w:spacing w:after="0" w:line="240" w:lineRule="auto"/>
        <w:ind w:left="-426" w:firstLine="709"/>
        <w:jc w:val="both"/>
        <w:rPr>
          <w:rFonts w:ascii="Times New Roman" w:eastAsia="Calibri" w:hAnsi="Times New Roman" w:cs="Times New Roman"/>
          <w:bCs/>
          <w:kern w:val="32"/>
        </w:rPr>
      </w:pPr>
      <w:r>
        <w:rPr>
          <w:rFonts w:ascii="Times New Roman" w:eastAsia="Calibri" w:hAnsi="Times New Roman" w:cs="Times New Roman"/>
          <w:bCs/>
          <w:kern w:val="32"/>
        </w:rPr>
        <w:t>Н</w:t>
      </w:r>
      <w:r w:rsidR="00BA53D9" w:rsidRPr="00BA53D9">
        <w:rPr>
          <w:rFonts w:ascii="Times New Roman" w:eastAsia="Calibri" w:hAnsi="Times New Roman" w:cs="Times New Roman"/>
          <w:bCs/>
          <w:kern w:val="32"/>
        </w:rPr>
        <w:t>а альтернативном сайте учреждения создана</w:t>
      </w:r>
      <w:r w:rsidR="00BA53D9" w:rsidRPr="00BA53D9">
        <w:rPr>
          <w:rFonts w:ascii="Times New Roman" w:eastAsia="Calibri" w:hAnsi="Times New Roman" w:cs="Times New Roman"/>
          <w:b/>
          <w:bCs/>
          <w:kern w:val="32"/>
        </w:rPr>
        <w:t xml:space="preserve"> </w:t>
      </w:r>
      <w:r w:rsidR="00BA53D9" w:rsidRPr="00BA53D9">
        <w:rPr>
          <w:rFonts w:ascii="Times New Roman" w:eastAsia="Calibri" w:hAnsi="Times New Roman" w:cs="Times New Roman"/>
          <w:bCs/>
          <w:kern w:val="32"/>
        </w:rPr>
        <w:t>Электронная библиотека</w:t>
      </w:r>
      <w:r>
        <w:rPr>
          <w:rFonts w:ascii="Times New Roman" w:eastAsia="Calibri" w:hAnsi="Times New Roman" w:cs="Times New Roman"/>
          <w:bCs/>
          <w:kern w:val="32"/>
        </w:rPr>
        <w:t>,</w:t>
      </w:r>
      <w:r w:rsidR="00BA53D9" w:rsidRPr="00BA53D9">
        <w:rPr>
          <w:rFonts w:ascii="Times New Roman" w:eastAsia="Calibri" w:hAnsi="Times New Roman" w:cs="Times New Roman"/>
          <w:bCs/>
          <w:kern w:val="32"/>
        </w:rPr>
        <w:t xml:space="preserve"> в которой представлены библиотеки ИжГТУ, УдГУ, ИРО,</w:t>
      </w:r>
      <w:r>
        <w:rPr>
          <w:rFonts w:ascii="Times New Roman" w:eastAsia="Calibri" w:hAnsi="Times New Roman" w:cs="Times New Roman"/>
          <w:bCs/>
          <w:kern w:val="32"/>
        </w:rPr>
        <w:t xml:space="preserve"> систематизированы методические разработки,создана </w:t>
      </w:r>
      <w:r w:rsidR="00370631">
        <w:rPr>
          <w:rFonts w:ascii="Times New Roman" w:eastAsia="Calibri" w:hAnsi="Times New Roman" w:cs="Times New Roman"/>
          <w:bCs/>
          <w:kern w:val="32"/>
        </w:rPr>
        <w:t xml:space="preserve">подборка аудиокниг, аудиосказок, </w:t>
      </w:r>
      <w:r w:rsidR="00BA53D9" w:rsidRPr="00BA53D9">
        <w:rPr>
          <w:rFonts w:ascii="Times New Roman" w:eastAsia="Calibri" w:hAnsi="Times New Roman" w:cs="Times New Roman"/>
          <w:bCs/>
          <w:kern w:val="32"/>
        </w:rPr>
        <w:t>представлен список литературы библиотеки ЦТР, за пять лет выложены разработки, статьи работников учреждения.</w:t>
      </w:r>
      <w:r w:rsidRPr="00FC6A5F">
        <w:t xml:space="preserve"> </w:t>
      </w:r>
      <w:r w:rsidRPr="00370631">
        <w:rPr>
          <w:rFonts w:ascii="Times New Roman" w:hAnsi="Times New Roman" w:cs="Times New Roman"/>
        </w:rPr>
        <w:t>Все желающие могут посетить Всероссийские онлайн-уроки по профессиональной навигации «Проектория»</w:t>
      </w:r>
      <w:r w:rsidR="00370631">
        <w:rPr>
          <w:rFonts w:ascii="Times New Roman" w:hAnsi="Times New Roman" w:cs="Times New Roman"/>
        </w:rPr>
        <w:t xml:space="preserve"> (предоставлена ссылка).</w:t>
      </w:r>
      <w:r w:rsidR="00BA53D9" w:rsidRPr="00370631">
        <w:rPr>
          <w:rFonts w:ascii="Times New Roman" w:eastAsia="Calibri" w:hAnsi="Times New Roman" w:cs="Times New Roman"/>
          <w:bCs/>
          <w:kern w:val="32"/>
        </w:rPr>
        <w:t xml:space="preserve"> </w:t>
      </w:r>
      <w:r w:rsidR="00BA53D9" w:rsidRPr="00BA53D9">
        <w:rPr>
          <w:rFonts w:ascii="Times New Roman" w:eastAsia="Calibri" w:hAnsi="Times New Roman" w:cs="Times New Roman"/>
          <w:bCs/>
          <w:kern w:val="32"/>
        </w:rPr>
        <w:t xml:space="preserve">В дальнейшем </w:t>
      </w:r>
      <w:r>
        <w:rPr>
          <w:rFonts w:ascii="Times New Roman" w:eastAsia="Calibri" w:hAnsi="Times New Roman" w:cs="Times New Roman"/>
          <w:bCs/>
          <w:kern w:val="32"/>
        </w:rPr>
        <w:t>планируется</w:t>
      </w:r>
      <w:r w:rsidR="00BA53D9" w:rsidRPr="00BA53D9">
        <w:rPr>
          <w:rFonts w:ascii="Times New Roman" w:eastAsia="Calibri" w:hAnsi="Times New Roman" w:cs="Times New Roman"/>
          <w:bCs/>
          <w:kern w:val="32"/>
        </w:rPr>
        <w:t xml:space="preserve"> расшир</w:t>
      </w:r>
      <w:r>
        <w:rPr>
          <w:rFonts w:ascii="Times New Roman" w:eastAsia="Calibri" w:hAnsi="Times New Roman" w:cs="Times New Roman"/>
          <w:bCs/>
          <w:kern w:val="32"/>
        </w:rPr>
        <w:t>ение возможностей</w:t>
      </w:r>
      <w:r w:rsidR="00BA53D9" w:rsidRPr="00BA53D9">
        <w:rPr>
          <w:rFonts w:ascii="Times New Roman" w:eastAsia="Calibri" w:hAnsi="Times New Roman" w:cs="Times New Roman"/>
          <w:bCs/>
          <w:kern w:val="32"/>
        </w:rPr>
        <w:t xml:space="preserve"> электронной библиотеки ЦТР.</w:t>
      </w:r>
    </w:p>
    <w:p w:rsidR="00BA53D9" w:rsidRPr="00BA53D9" w:rsidRDefault="00BA53D9" w:rsidP="00BA53D9">
      <w:pPr>
        <w:numPr>
          <w:ilvl w:val="12"/>
          <w:numId w:val="0"/>
        </w:numPr>
        <w:spacing w:after="0" w:line="240" w:lineRule="auto"/>
        <w:ind w:left="-426" w:firstLine="709"/>
        <w:jc w:val="both"/>
        <w:rPr>
          <w:rFonts w:ascii="Times New Roman" w:eastAsia="Calibri" w:hAnsi="Times New Roman" w:cs="Times New Roman"/>
          <w:bCs/>
          <w:kern w:val="32"/>
        </w:rPr>
      </w:pPr>
      <w:r w:rsidRPr="00BA53D9">
        <w:rPr>
          <w:rFonts w:ascii="Times New Roman" w:eastAsia="Calibri" w:hAnsi="Times New Roman" w:cs="Times New Roman"/>
          <w:bCs/>
          <w:kern w:val="32"/>
        </w:rPr>
        <w:t>В 2018 г. на альтернативном сайте ЦТР в разделе методическая работа «открылся» виртуальный методический кабинет. Все педагоги ЦТР получили логин и пароль (один на всех) и у них появилась возможность знакомиться с материалами, отчетами, методическими разработками, которые по тем или иным причинам, мы не можем выложить на всеобщее рассмотрение.</w:t>
      </w:r>
    </w:p>
    <w:p w:rsidR="00BA53D9" w:rsidRPr="00370631" w:rsidRDefault="00370631" w:rsidP="00370631">
      <w:pPr>
        <w:spacing w:after="0" w:line="240" w:lineRule="auto"/>
        <w:jc w:val="both"/>
        <w:rPr>
          <w:rFonts w:ascii="Times New Roman" w:hAnsi="Times New Roman" w:cs="Times New Roman"/>
          <w:lang w:eastAsia="zh-CN"/>
        </w:rPr>
      </w:pPr>
      <w:r w:rsidRPr="00370631">
        <w:rPr>
          <w:rFonts w:ascii="Times New Roman" w:eastAsia="Calibri" w:hAnsi="Times New Roman" w:cs="Times New Roman"/>
          <w:bCs/>
          <w:kern w:val="32"/>
        </w:rPr>
        <w:t xml:space="preserve">     </w:t>
      </w:r>
      <w:r w:rsidR="00BA53D9" w:rsidRPr="00370631">
        <w:rPr>
          <w:rFonts w:ascii="Times New Roman" w:eastAsia="Calibri" w:hAnsi="Times New Roman" w:cs="Times New Roman"/>
          <w:bCs/>
          <w:kern w:val="32"/>
        </w:rPr>
        <w:t>8. Организация работы с родителями</w:t>
      </w:r>
    </w:p>
    <w:p w:rsidR="00BA53D9" w:rsidRPr="00BA53D9" w:rsidRDefault="00BA53D9" w:rsidP="00BA53D9">
      <w:pPr>
        <w:spacing w:after="0" w:line="240" w:lineRule="auto"/>
        <w:ind w:left="-426" w:firstLine="709"/>
        <w:jc w:val="both"/>
        <w:rPr>
          <w:rFonts w:ascii="Times New Roman" w:hAnsi="Times New Roman" w:cs="Times New Roman"/>
        </w:rPr>
      </w:pPr>
      <w:r w:rsidRPr="00BA53D9">
        <w:rPr>
          <w:rFonts w:ascii="Times New Roman" w:hAnsi="Times New Roman" w:cs="Times New Roman"/>
          <w:lang w:eastAsia="zh-CN"/>
        </w:rPr>
        <w:t xml:space="preserve">Образовательный  процесс невозможен без поддержки родительской общественности. Родители являются  равноправными участниками, совместно со своими детьми определяют социальный заказ на образовательные услуги, являются активными помощниками в создании условий для творческого развития, как детей, так и развития материально-технической базы учреждения в целом. </w:t>
      </w:r>
      <w:r w:rsidR="00D52717">
        <w:rPr>
          <w:rFonts w:ascii="Times New Roman" w:hAnsi="Times New Roman" w:cs="Times New Roman"/>
          <w:lang w:eastAsia="zh-CN"/>
        </w:rPr>
        <w:t>В учреждении с</w:t>
      </w:r>
      <w:r w:rsidRPr="00BA53D9">
        <w:rPr>
          <w:rFonts w:ascii="Times New Roman" w:hAnsi="Times New Roman" w:cs="Times New Roman"/>
          <w:lang w:eastAsia="zh-CN"/>
        </w:rPr>
        <w:t xml:space="preserve">оздан родительский клуб «Шаг навстречу», в рамках которого  проходят </w:t>
      </w:r>
      <w:r w:rsidRPr="00BA53D9">
        <w:rPr>
          <w:rFonts w:ascii="Times New Roman" w:eastAsia="Times New Roman" w:hAnsi="Times New Roman" w:cs="Times New Roman"/>
          <w:lang w:eastAsia="ru-RU"/>
        </w:rPr>
        <w:t xml:space="preserve">родительские собрания, встречи, мастер-классы, творческие мастерские, круглые столы. Активно работает лаборатория психолога «Момент истины»: </w:t>
      </w:r>
      <w:r w:rsidRPr="00BA53D9">
        <w:rPr>
          <w:rFonts w:ascii="Times New Roman" w:hAnsi="Times New Roman" w:cs="Times New Roman"/>
        </w:rPr>
        <w:t>о</w:t>
      </w:r>
      <w:r w:rsidRPr="00BA53D9">
        <w:rPr>
          <w:rFonts w:ascii="Times New Roman" w:eastAsia="Times New Roman" w:hAnsi="Times New Roman" w:cs="Times New Roman"/>
          <w:lang w:eastAsia="zh-CN"/>
        </w:rPr>
        <w:t xml:space="preserve">рганизовано постоянное консультирование всех участников образовательных отношений с целью оказания психолого-педагогической  </w:t>
      </w:r>
      <w:r w:rsidR="00370631">
        <w:rPr>
          <w:rFonts w:ascii="Times New Roman" w:eastAsia="Times New Roman" w:hAnsi="Times New Roman" w:cs="Times New Roman"/>
          <w:lang w:eastAsia="zh-CN"/>
        </w:rPr>
        <w:t>поддержки, постоянно действует</w:t>
      </w:r>
      <w:r w:rsidRPr="00BA53D9">
        <w:rPr>
          <w:rFonts w:ascii="Times New Roman" w:eastAsia="Times New Roman" w:hAnsi="Times New Roman" w:cs="Times New Roman"/>
          <w:lang w:eastAsia="zh-CN"/>
        </w:rPr>
        <w:t xml:space="preserve"> «</w:t>
      </w:r>
      <w:r w:rsidRPr="00BA53D9">
        <w:rPr>
          <w:rFonts w:ascii="Times New Roman" w:eastAsia="Times New Roman" w:hAnsi="Times New Roman" w:cs="Times New Roman"/>
          <w:lang w:eastAsia="ru-RU"/>
        </w:rPr>
        <w:t xml:space="preserve">Страничка» психолога на альтернативном сайте ЦТР, </w:t>
      </w:r>
      <w:r w:rsidR="00370631">
        <w:rPr>
          <w:rFonts w:ascii="Times New Roman" w:eastAsia="Times New Roman" w:hAnsi="Times New Roman" w:cs="Times New Roman"/>
          <w:lang w:eastAsia="ru-RU"/>
        </w:rPr>
        <w:t xml:space="preserve">которая регулярно пополняется интересной информацией для родителей, ведется </w:t>
      </w:r>
      <w:r w:rsidRPr="00BA53D9">
        <w:rPr>
          <w:rFonts w:ascii="Times New Roman" w:eastAsia="Times New Roman" w:hAnsi="Times New Roman" w:cs="Times New Roman"/>
          <w:lang w:eastAsia="ru-RU"/>
        </w:rPr>
        <w:t>работа по электронной почте, в случае возникновения  экстренных вопросов, касающи</w:t>
      </w:r>
      <w:r w:rsidR="00370631">
        <w:rPr>
          <w:rFonts w:ascii="Times New Roman" w:eastAsia="Times New Roman" w:hAnsi="Times New Roman" w:cs="Times New Roman"/>
          <w:lang w:eastAsia="ru-RU"/>
        </w:rPr>
        <w:t xml:space="preserve">хся воспитания и развития детей, </w:t>
      </w:r>
      <w:r w:rsidR="00D52717">
        <w:rPr>
          <w:rFonts w:ascii="Times New Roman" w:eastAsia="Times New Roman" w:hAnsi="Times New Roman" w:cs="Times New Roman"/>
          <w:lang w:eastAsia="ru-RU"/>
        </w:rPr>
        <w:t>проводится анкетирование, диагностика.</w:t>
      </w:r>
      <w:r w:rsidR="00D52717" w:rsidRPr="00A420A7">
        <w:rPr>
          <w:rFonts w:ascii="Times New Roman" w:eastAsia="Calibri" w:hAnsi="Times New Roman" w:cs="Times New Roman"/>
          <w:sz w:val="24"/>
          <w:szCs w:val="24"/>
        </w:rPr>
        <w:t xml:space="preserve"> </w:t>
      </w:r>
    </w:p>
    <w:p w:rsidR="00BA53D9" w:rsidRPr="00D52717" w:rsidRDefault="00D52717" w:rsidP="00D52717">
      <w:pPr>
        <w:spacing w:after="0" w:line="240" w:lineRule="auto"/>
        <w:ind w:firstLine="284"/>
        <w:contextualSpacing/>
        <w:jc w:val="both"/>
        <w:rPr>
          <w:rFonts w:ascii="Times New Roman" w:eastAsia="Calibri" w:hAnsi="Times New Roman" w:cs="Times New Roman"/>
          <w:bCs/>
          <w:kern w:val="32"/>
        </w:rPr>
      </w:pPr>
      <w:r w:rsidRPr="00D52717">
        <w:rPr>
          <w:rFonts w:ascii="Times New Roman" w:eastAsia="Calibri" w:hAnsi="Times New Roman" w:cs="Times New Roman"/>
          <w:bCs/>
          <w:kern w:val="32"/>
        </w:rPr>
        <w:t xml:space="preserve"> </w:t>
      </w:r>
      <w:r w:rsidR="00BA53D9" w:rsidRPr="00D52717">
        <w:rPr>
          <w:rFonts w:ascii="Times New Roman" w:eastAsia="Calibri" w:hAnsi="Times New Roman" w:cs="Times New Roman"/>
          <w:bCs/>
          <w:kern w:val="32"/>
        </w:rPr>
        <w:t>9. Инновационная работа</w:t>
      </w:r>
    </w:p>
    <w:p w:rsidR="00D52717" w:rsidRDefault="00BA53D9" w:rsidP="00D52717">
      <w:pPr>
        <w:spacing w:after="0" w:line="240" w:lineRule="auto"/>
        <w:ind w:firstLine="709"/>
        <w:contextualSpacing/>
        <w:jc w:val="both"/>
        <w:rPr>
          <w:rFonts w:ascii="Times New Roman" w:eastAsia="Times New Roman" w:hAnsi="Times New Roman" w:cs="Times New Roman"/>
          <w:i/>
          <w:lang w:eastAsia="ru-RU"/>
        </w:rPr>
      </w:pPr>
      <w:r w:rsidRPr="00BA53D9">
        <w:rPr>
          <w:rFonts w:ascii="Times New Roman" w:eastAsia="Times New Roman" w:hAnsi="Times New Roman" w:cs="Times New Roman"/>
          <w:i/>
          <w:lang w:eastAsia="ru-RU"/>
        </w:rPr>
        <w:t>Внутренние проекты</w:t>
      </w:r>
    </w:p>
    <w:p w:rsidR="00D52717" w:rsidRPr="00D52717" w:rsidRDefault="00D52717" w:rsidP="00D52717">
      <w:pPr>
        <w:spacing w:after="0" w:line="240" w:lineRule="auto"/>
        <w:ind w:hanging="426"/>
        <w:contextualSpacing/>
        <w:jc w:val="both"/>
        <w:rPr>
          <w:rFonts w:ascii="Times New Roman" w:eastAsia="Times New Roman" w:hAnsi="Times New Roman" w:cs="Times New Roman"/>
          <w:i/>
          <w:lang w:eastAsia="ru-RU"/>
        </w:rPr>
      </w:pPr>
      <w:r>
        <w:rPr>
          <w:rFonts w:ascii="Times New Roman" w:eastAsia="Times New Roman" w:hAnsi="Times New Roman" w:cs="Times New Roman"/>
          <w:lang w:eastAsia="ru-RU"/>
        </w:rPr>
        <w:t>1.</w:t>
      </w:r>
      <w:r w:rsidR="00BA53D9" w:rsidRPr="00D52717">
        <w:rPr>
          <w:rFonts w:ascii="Times New Roman" w:eastAsia="Times New Roman" w:hAnsi="Times New Roman" w:cs="Times New Roman"/>
          <w:lang w:eastAsia="ru-RU"/>
        </w:rPr>
        <w:t xml:space="preserve">Воспитательный проект «Система работы с одарёнными детьми»  </w:t>
      </w:r>
    </w:p>
    <w:p w:rsidR="00BA53D9" w:rsidRPr="00BA53D9" w:rsidRDefault="00D52717" w:rsidP="00D52717">
      <w:pPr>
        <w:spacing w:after="0" w:line="240" w:lineRule="auto"/>
        <w:ind w:left="-426"/>
        <w:contextualSpacing/>
        <w:jc w:val="both"/>
        <w:rPr>
          <w:rFonts w:ascii="Times New Roman" w:hAnsi="Times New Roman" w:cs="Times New Roman"/>
        </w:rPr>
      </w:pPr>
      <w:r>
        <w:rPr>
          <w:rFonts w:ascii="Times New Roman" w:eastAsia="Times New Roman" w:hAnsi="Times New Roman" w:cs="Times New Roman"/>
          <w:lang w:eastAsia="ru-RU"/>
        </w:rPr>
        <w:t>2.</w:t>
      </w:r>
      <w:r w:rsidR="00BA53D9" w:rsidRPr="00D52717">
        <w:rPr>
          <w:rFonts w:ascii="Times New Roman" w:eastAsia="Times New Roman" w:hAnsi="Times New Roman" w:cs="Times New Roman"/>
          <w:lang w:eastAsia="ru-RU"/>
        </w:rPr>
        <w:t>Образовательный проект «Инж</w:t>
      </w:r>
      <w:r>
        <w:rPr>
          <w:rFonts w:ascii="Times New Roman" w:eastAsia="Times New Roman" w:hAnsi="Times New Roman" w:cs="Times New Roman"/>
          <w:lang w:eastAsia="ru-RU"/>
        </w:rPr>
        <w:t>енерный марафон»</w:t>
      </w:r>
      <w:r w:rsidR="00BA53D9" w:rsidRPr="00D5271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Заключены договоры о сотрудничестве. </w:t>
      </w:r>
      <w:r w:rsidR="00BA53D9" w:rsidRPr="00D52717">
        <w:rPr>
          <w:rFonts w:ascii="Times New Roman" w:eastAsia="Times New Roman" w:hAnsi="Times New Roman" w:cs="Times New Roman"/>
          <w:lang w:eastAsia="ru-RU"/>
        </w:rPr>
        <w:t>Р</w:t>
      </w:r>
      <w:r w:rsidR="00BA53D9" w:rsidRPr="00D52717">
        <w:rPr>
          <w:rFonts w:ascii="Times New Roman" w:hAnsi="Times New Roman" w:cs="Times New Roman"/>
        </w:rPr>
        <w:t>азработана программа</w:t>
      </w:r>
      <w:r w:rsidR="00BA53D9" w:rsidRPr="00BA53D9">
        <w:rPr>
          <w:rFonts w:ascii="Times New Roman" w:hAnsi="Times New Roman" w:cs="Times New Roman"/>
        </w:rPr>
        <w:t xml:space="preserve"> «Экотех». В апреле 2019г. прошла первая смена «Экотех» в Артеке, где педагогические работники ИжГТУ, Центра творческого развития «Октябрьский», специалисты «Ижводоканала» работали с юными экологами со всей страны. </w:t>
      </w:r>
      <w:r>
        <w:rPr>
          <w:rFonts w:ascii="Times New Roman" w:hAnsi="Times New Roman" w:cs="Times New Roman"/>
        </w:rPr>
        <w:t>С 2019г. реализуется программа профильных классов по программе «Детский университет», в которой принимают участие учащиеся 1,5,8 классов.</w:t>
      </w:r>
    </w:p>
    <w:p w:rsidR="00D827A5" w:rsidRDefault="00D52717" w:rsidP="00D827A5">
      <w:pPr>
        <w:spacing w:after="0" w:line="240" w:lineRule="auto"/>
        <w:ind w:left="-426"/>
        <w:jc w:val="both"/>
        <w:rPr>
          <w:rFonts w:ascii="Times New Roman" w:hAnsi="Times New Roman" w:cs="Times New Roman"/>
          <w:bCs/>
        </w:rPr>
      </w:pPr>
      <w:r>
        <w:rPr>
          <w:rFonts w:ascii="Times New Roman" w:hAnsi="Times New Roman" w:cs="Times New Roman"/>
          <w:color w:val="000000"/>
          <w:shd w:val="clear" w:color="auto" w:fill="FFFFFF"/>
        </w:rPr>
        <w:t>3.</w:t>
      </w:r>
      <w:r w:rsidR="00BA53D9" w:rsidRPr="00D52717">
        <w:rPr>
          <w:rFonts w:ascii="Times New Roman" w:hAnsi="Times New Roman" w:cs="Times New Roman"/>
          <w:color w:val="000000"/>
          <w:shd w:val="clear" w:color="auto" w:fill="FFFFFF"/>
        </w:rPr>
        <w:t>Воспитательный проект #PROуспех</w:t>
      </w:r>
      <w:r w:rsidR="00D827A5">
        <w:rPr>
          <w:rFonts w:ascii="Times New Roman" w:hAnsi="Times New Roman" w:cs="Times New Roman"/>
          <w:color w:val="000000"/>
          <w:shd w:val="clear" w:color="auto" w:fill="FFFFFF"/>
        </w:rPr>
        <w:t xml:space="preserve">, состоящий из </w:t>
      </w:r>
      <w:r w:rsidR="00BA53D9" w:rsidRPr="00BA53D9">
        <w:rPr>
          <w:rStyle w:val="a3"/>
          <w:b w:val="0"/>
        </w:rPr>
        <w:t>Бизнес-вектор</w:t>
      </w:r>
      <w:r w:rsidR="00D827A5">
        <w:rPr>
          <w:rStyle w:val="a3"/>
          <w:b w:val="0"/>
        </w:rPr>
        <w:t>а</w:t>
      </w:r>
      <w:r w:rsidR="00BA53D9" w:rsidRPr="00BA53D9">
        <w:rPr>
          <w:rStyle w:val="a3"/>
        </w:rPr>
        <w:t xml:space="preserve"> -  </w:t>
      </w:r>
      <w:r w:rsidR="00BA53D9" w:rsidRPr="00BA53D9">
        <w:rPr>
          <w:rFonts w:ascii="Times New Roman" w:hAnsi="Times New Roman" w:cs="Times New Roman"/>
          <w:iCs/>
        </w:rPr>
        <w:t>Дополнительная общеобразовательная программа «КУБ» (команда успешных бизнесменов)</w:t>
      </w:r>
      <w:r w:rsidR="00BA53D9" w:rsidRPr="00BA53D9">
        <w:rPr>
          <w:rFonts w:ascii="Times New Roman" w:hAnsi="Times New Roman" w:cs="Times New Roman"/>
        </w:rPr>
        <w:t xml:space="preserve"> реализуется совместно с УдГУ, кафедрой экономической теории и предпринимательства, Центром финансового просвещения и Национальным Банком Удмуртской Республики</w:t>
      </w:r>
      <w:r>
        <w:rPr>
          <w:rFonts w:ascii="Times New Roman" w:hAnsi="Times New Roman" w:cs="Times New Roman"/>
          <w:iCs/>
        </w:rPr>
        <w:t>, профильная смена «Успех в твоих руках», реализация практических мероприятий в рамках проекта «Билет в будущее».</w:t>
      </w:r>
      <w:r w:rsidR="00BA53D9" w:rsidRPr="00BA53D9">
        <w:rPr>
          <w:rFonts w:ascii="Times New Roman" w:hAnsi="Times New Roman" w:cs="Times New Roman"/>
          <w:iCs/>
        </w:rPr>
        <w:t xml:space="preserve"> </w:t>
      </w:r>
      <w:r w:rsidR="00D827A5">
        <w:rPr>
          <w:rStyle w:val="a3"/>
          <w:b w:val="0"/>
        </w:rPr>
        <w:t xml:space="preserve">Технический </w:t>
      </w:r>
      <w:r w:rsidR="00BA53D9" w:rsidRPr="00BA53D9">
        <w:rPr>
          <w:rStyle w:val="a3"/>
          <w:b w:val="0"/>
        </w:rPr>
        <w:t xml:space="preserve">-  </w:t>
      </w:r>
      <w:r w:rsidR="00D827A5">
        <w:rPr>
          <w:rStyle w:val="a3"/>
          <w:b w:val="0"/>
        </w:rPr>
        <w:t>о</w:t>
      </w:r>
      <w:r w:rsidR="00BA53D9" w:rsidRPr="00BA53D9">
        <w:rPr>
          <w:rStyle w:val="a3"/>
          <w:b w:val="0"/>
        </w:rPr>
        <w:t>сновное направление – программа «Экотех»</w:t>
      </w:r>
      <w:r>
        <w:rPr>
          <w:rStyle w:val="a3"/>
          <w:b w:val="0"/>
        </w:rPr>
        <w:t xml:space="preserve">. </w:t>
      </w:r>
      <w:r w:rsidR="00BA53D9" w:rsidRPr="00BA53D9">
        <w:rPr>
          <w:rStyle w:val="a3"/>
          <w:b w:val="0"/>
        </w:rPr>
        <w:t>П</w:t>
      </w:r>
      <w:r w:rsidR="00BA53D9" w:rsidRPr="00BA53D9">
        <w:rPr>
          <w:rStyle w:val="a3"/>
          <w:rFonts w:eastAsia="Calibri"/>
          <w:b w:val="0"/>
        </w:rPr>
        <w:t>едагогический</w:t>
      </w:r>
      <w:r w:rsidR="00BA53D9" w:rsidRPr="00BA53D9">
        <w:rPr>
          <w:rStyle w:val="a3"/>
          <w:b w:val="0"/>
        </w:rPr>
        <w:t xml:space="preserve"> - </w:t>
      </w:r>
      <w:r w:rsidR="00BA53D9" w:rsidRPr="00BA53D9">
        <w:rPr>
          <w:rStyle w:val="a3"/>
          <w:rFonts w:eastAsia="Calibri"/>
          <w:b w:val="0"/>
        </w:rPr>
        <w:t>участ</w:t>
      </w:r>
      <w:r w:rsidR="00BA53D9" w:rsidRPr="00BA53D9">
        <w:rPr>
          <w:rStyle w:val="a3"/>
          <w:b w:val="0"/>
        </w:rPr>
        <w:t>ие</w:t>
      </w:r>
      <w:r w:rsidR="00BA53D9" w:rsidRPr="00BA53D9">
        <w:rPr>
          <w:rStyle w:val="a3"/>
          <w:rFonts w:eastAsia="Calibri"/>
        </w:rPr>
        <w:t xml:space="preserve"> </w:t>
      </w:r>
      <w:r w:rsidR="00BA53D9" w:rsidRPr="00BA53D9">
        <w:rPr>
          <w:rStyle w:val="a3"/>
          <w:rFonts w:eastAsia="Calibri"/>
          <w:b w:val="0"/>
        </w:rPr>
        <w:t>в</w:t>
      </w:r>
      <w:r w:rsidR="00BA53D9" w:rsidRPr="00BA53D9">
        <w:rPr>
          <w:rStyle w:val="a3"/>
          <w:rFonts w:eastAsia="Calibri"/>
        </w:rPr>
        <w:t xml:space="preserve"> </w:t>
      </w:r>
      <w:r w:rsidR="00BA53D9" w:rsidRPr="00BA53D9">
        <w:rPr>
          <w:rFonts w:ascii="Times New Roman" w:hAnsi="Times New Roman" w:cs="Times New Roman"/>
          <w:shd w:val="clear" w:color="auto" w:fill="FFFFFF"/>
        </w:rPr>
        <w:t xml:space="preserve">программе ранней профориентации, основ профессиональной подготовки и состязаний школьников в профессиональном мастерстве </w:t>
      </w:r>
      <w:r w:rsidR="00BA53D9" w:rsidRPr="00BA53D9">
        <w:rPr>
          <w:rStyle w:val="a3"/>
          <w:rFonts w:eastAsia="Calibri"/>
        </w:rPr>
        <w:t>«</w:t>
      </w:r>
      <w:r w:rsidR="00BA53D9" w:rsidRPr="00BA53D9">
        <w:rPr>
          <w:rFonts w:ascii="Times New Roman" w:hAnsi="Times New Roman" w:cs="Times New Roman"/>
          <w:shd w:val="clear" w:color="auto" w:fill="FFFFFF"/>
        </w:rPr>
        <w:t xml:space="preserve">JuniorSkills» </w:t>
      </w:r>
      <w:r w:rsidR="00BA53D9" w:rsidRPr="00BA53D9">
        <w:rPr>
          <w:rFonts w:ascii="Times New Roman" w:hAnsi="Times New Roman" w:cs="Times New Roman"/>
          <w:color w:val="000000"/>
        </w:rPr>
        <w:t xml:space="preserve">по компетенции «Организация досуга детей и взрослых». </w:t>
      </w:r>
      <w:r w:rsidR="00D827A5">
        <w:rPr>
          <w:rFonts w:ascii="Times New Roman" w:hAnsi="Times New Roman" w:cs="Times New Roman"/>
          <w:color w:val="000000"/>
        </w:rPr>
        <w:t>Также в рамках проекта проводится ежегодная Интернет-конференция «Тебе, выпускник».</w:t>
      </w:r>
    </w:p>
    <w:p w:rsidR="00BA53D9" w:rsidRPr="00BA53D9" w:rsidRDefault="00D827A5" w:rsidP="00D827A5">
      <w:pPr>
        <w:spacing w:after="0" w:line="240" w:lineRule="auto"/>
        <w:ind w:left="-426"/>
        <w:jc w:val="both"/>
        <w:rPr>
          <w:rFonts w:ascii="Times New Roman" w:hAnsi="Times New Roman" w:cs="Times New Roman"/>
          <w:bCs/>
        </w:rPr>
      </w:pPr>
      <w:r>
        <w:rPr>
          <w:rFonts w:ascii="Times New Roman" w:hAnsi="Times New Roman" w:cs="Times New Roman"/>
          <w:bCs/>
        </w:rPr>
        <w:t>4.</w:t>
      </w:r>
      <w:r w:rsidR="00BA53D9" w:rsidRPr="00D827A5">
        <w:rPr>
          <w:rStyle w:val="a3"/>
          <w:b w:val="0"/>
        </w:rPr>
        <w:t>Социальный проект «Траектория движения»</w:t>
      </w:r>
      <w:r>
        <w:rPr>
          <w:rStyle w:val="a3"/>
          <w:b w:val="0"/>
        </w:rPr>
        <w:t>. Самое масштабное мероприятие -</w:t>
      </w:r>
      <w:r w:rsidR="00BA53D9" w:rsidRPr="00BA53D9">
        <w:rPr>
          <w:rFonts w:ascii="Times New Roman" w:hAnsi="Times New Roman" w:cs="Times New Roman"/>
          <w:color w:val="000000"/>
        </w:rPr>
        <w:t>Межрегиональная Акция «Шашки в музее»</w:t>
      </w:r>
      <w:r>
        <w:rPr>
          <w:rFonts w:ascii="Times New Roman" w:hAnsi="Times New Roman" w:cs="Times New Roman"/>
          <w:color w:val="000000"/>
        </w:rPr>
        <w:t>.</w:t>
      </w:r>
    </w:p>
    <w:p w:rsidR="00BA53D9" w:rsidRDefault="00D827A5" w:rsidP="00D827A5">
      <w:pPr>
        <w:spacing w:after="0" w:line="240" w:lineRule="auto"/>
        <w:ind w:left="-426"/>
        <w:jc w:val="both"/>
        <w:rPr>
          <w:rFonts w:ascii="Times New Roman" w:hAnsi="Times New Roman" w:cs="Times New Roman"/>
        </w:rPr>
      </w:pPr>
      <w:r>
        <w:rPr>
          <w:rFonts w:ascii="Times New Roman" w:hAnsi="Times New Roman" w:cs="Times New Roman"/>
        </w:rPr>
        <w:t>5.</w:t>
      </w:r>
      <w:r w:rsidR="00BA53D9" w:rsidRPr="00D827A5">
        <w:rPr>
          <w:rFonts w:ascii="Times New Roman" w:hAnsi="Times New Roman" w:cs="Times New Roman"/>
        </w:rPr>
        <w:t>Сайт-проекта «Виртуальный музей «Каждый народ – золотой фонд России»</w:t>
      </w:r>
      <w:r w:rsidR="00BA53D9" w:rsidRPr="00BA53D9">
        <w:rPr>
          <w:rFonts w:ascii="Times New Roman" w:hAnsi="Times New Roman" w:cs="Times New Roman"/>
        </w:rPr>
        <w:t xml:space="preserve"> (14 видеоуроков по курсу «Видеоуроки по изучению удмуртского языка»),  ??? залов национальных культур</w:t>
      </w:r>
    </w:p>
    <w:p w:rsidR="00D827A5" w:rsidRPr="00D827A5" w:rsidRDefault="00D827A5" w:rsidP="00D827A5">
      <w:pPr>
        <w:spacing w:after="0" w:line="240" w:lineRule="auto"/>
        <w:ind w:left="-426"/>
        <w:jc w:val="both"/>
        <w:rPr>
          <w:rFonts w:ascii="Times New Roman" w:hAnsi="Times New Roman" w:cs="Times New Roman"/>
          <w:bCs/>
          <w:i/>
        </w:rPr>
      </w:pPr>
      <w:r>
        <w:rPr>
          <w:rFonts w:ascii="Times New Roman" w:hAnsi="Times New Roman" w:cs="Times New Roman"/>
          <w:i/>
        </w:rPr>
        <w:t xml:space="preserve">                               </w:t>
      </w:r>
      <w:r w:rsidRPr="00D827A5">
        <w:rPr>
          <w:rFonts w:ascii="Times New Roman" w:hAnsi="Times New Roman" w:cs="Times New Roman"/>
          <w:i/>
        </w:rPr>
        <w:t>Муниципальные</w:t>
      </w:r>
    </w:p>
    <w:p w:rsidR="00BA53D9" w:rsidRPr="00BA53D9" w:rsidRDefault="00D827A5" w:rsidP="00D827A5">
      <w:pPr>
        <w:spacing w:after="0" w:line="240" w:lineRule="auto"/>
        <w:ind w:left="-426"/>
        <w:jc w:val="both"/>
        <w:rPr>
          <w:rFonts w:ascii="Times New Roman" w:hAnsi="Times New Roman" w:cs="Times New Roman"/>
          <w:bCs/>
        </w:rPr>
      </w:pPr>
      <w:r>
        <w:rPr>
          <w:rFonts w:ascii="Times New Roman" w:eastAsia="Times New Roman" w:hAnsi="Times New Roman" w:cs="Times New Roman"/>
          <w:lang w:eastAsia="ru-RU"/>
        </w:rPr>
        <w:t>1.Г</w:t>
      </w:r>
      <w:r w:rsidR="00BA53D9" w:rsidRPr="00BA53D9">
        <w:rPr>
          <w:rFonts w:ascii="Times New Roman" w:eastAsia="Times New Roman" w:hAnsi="Times New Roman" w:cs="Times New Roman"/>
          <w:lang w:eastAsia="ru-RU"/>
        </w:rPr>
        <w:t>ородская инновационная площадка</w:t>
      </w:r>
      <w:r w:rsidR="00BA53D9" w:rsidRPr="00BA53D9">
        <w:rPr>
          <w:rFonts w:ascii="Times New Roman" w:eastAsia="Times New Roman" w:hAnsi="Times New Roman" w:cs="Times New Roman"/>
          <w:b/>
          <w:lang w:eastAsia="ru-RU"/>
        </w:rPr>
        <w:t xml:space="preserve"> </w:t>
      </w:r>
      <w:r w:rsidR="00BA53D9" w:rsidRPr="00BA53D9">
        <w:rPr>
          <w:rFonts w:ascii="Times New Roman" w:eastAsia="Times New Roman" w:hAnsi="Times New Roman" w:cs="Times New Roman"/>
          <w:lang w:eastAsia="ru-RU"/>
        </w:rPr>
        <w:t xml:space="preserve">по теме </w:t>
      </w:r>
      <w:r w:rsidR="00BA53D9" w:rsidRPr="00BA53D9">
        <w:rPr>
          <w:rFonts w:ascii="Times New Roman" w:eastAsia="Calibri" w:hAnsi="Times New Roman" w:cs="Times New Roman"/>
          <w:lang w:eastAsia="ru-RU"/>
        </w:rPr>
        <w:t xml:space="preserve">«Организация системы дистанционного обучения в системе дополнительного образования детей». </w:t>
      </w:r>
      <w:r w:rsidR="00BA53D9" w:rsidRPr="00BA53D9">
        <w:rPr>
          <w:rFonts w:ascii="Times New Roman" w:eastAsia="Times New Roman" w:hAnsi="Times New Roman" w:cs="Times New Roman"/>
          <w:lang w:eastAsia="ru-RU"/>
        </w:rPr>
        <w:t xml:space="preserve">  </w:t>
      </w:r>
    </w:p>
    <w:p w:rsidR="00BA53D9" w:rsidRPr="00BA53D9" w:rsidRDefault="00D827A5" w:rsidP="00D827A5">
      <w:pPr>
        <w:spacing w:after="0" w:line="240" w:lineRule="auto"/>
        <w:ind w:left="-426"/>
        <w:jc w:val="both"/>
        <w:rPr>
          <w:rFonts w:ascii="Times New Roman" w:hAnsi="Times New Roman" w:cs="Times New Roman"/>
          <w:bCs/>
        </w:rPr>
      </w:pPr>
      <w:r>
        <w:rPr>
          <w:rFonts w:ascii="Times New Roman" w:eastAsia="Times New Roman" w:hAnsi="Times New Roman" w:cs="Times New Roman"/>
          <w:lang w:eastAsia="ru-RU"/>
        </w:rPr>
        <w:t>2.Г</w:t>
      </w:r>
      <w:r w:rsidR="00BA53D9" w:rsidRPr="00BA53D9">
        <w:rPr>
          <w:rFonts w:ascii="Times New Roman" w:eastAsia="Times New Roman" w:hAnsi="Times New Roman" w:cs="Times New Roman"/>
          <w:lang w:eastAsia="ru-RU"/>
        </w:rPr>
        <w:t>ородская опорная площадка на тему «</w:t>
      </w:r>
      <w:r w:rsidR="00BA53D9" w:rsidRPr="00BA53D9">
        <w:rPr>
          <w:rFonts w:ascii="Times New Roman" w:eastAsia="Calibri" w:hAnsi="Times New Roman" w:cs="Times New Roman"/>
          <w:lang w:eastAsia="ru-RU"/>
        </w:rPr>
        <w:t xml:space="preserve">Организация этнокультурного образовательного пространства в условиях современной интеграции основного и дополнительного образования «Мозаика культур». </w:t>
      </w:r>
      <w:r>
        <w:rPr>
          <w:rFonts w:ascii="Times New Roman" w:eastAsia="Calibri" w:hAnsi="Times New Roman" w:cs="Times New Roman"/>
          <w:lang w:eastAsia="ru-RU"/>
        </w:rPr>
        <w:t>3.</w:t>
      </w:r>
      <w:r>
        <w:rPr>
          <w:rFonts w:ascii="Times New Roman" w:hAnsi="Times New Roman" w:cs="Times New Roman"/>
          <w:bCs/>
        </w:rPr>
        <w:t>Г</w:t>
      </w:r>
      <w:r w:rsidR="00BA53D9" w:rsidRPr="00BA53D9">
        <w:rPr>
          <w:rFonts w:ascii="Times New Roman" w:hAnsi="Times New Roman" w:cs="Times New Roman"/>
        </w:rPr>
        <w:t xml:space="preserve">ородская опорная площадка «Организация образовательного и социального пространства по работе с детьми с ограниченными возможностями здоровья в условиях дополнительного образования детей «Стирая грани». </w:t>
      </w:r>
    </w:p>
    <w:p w:rsidR="00BA53D9" w:rsidRDefault="00D827A5" w:rsidP="00D827A5">
      <w:pPr>
        <w:spacing w:after="0" w:line="240" w:lineRule="auto"/>
        <w:ind w:left="-426"/>
        <w:jc w:val="both"/>
        <w:rPr>
          <w:rFonts w:ascii="Times New Roman" w:hAnsi="Times New Roman" w:cs="Times New Roman"/>
        </w:rPr>
      </w:pPr>
      <w:r>
        <w:rPr>
          <w:rFonts w:ascii="Times New Roman" w:hAnsi="Times New Roman" w:cs="Times New Roman"/>
        </w:rPr>
        <w:lastRenderedPageBreak/>
        <w:t>4.</w:t>
      </w:r>
      <w:r w:rsidR="00BA53D9" w:rsidRPr="00BA53D9">
        <w:rPr>
          <w:rFonts w:ascii="Times New Roman" w:hAnsi="Times New Roman" w:cs="Times New Roman"/>
        </w:rPr>
        <w:t>Городская опорная площадка «Организация единого арт-пространства, через создание демонстрационного поля по изобразительной деятельности «Выставочный зал</w:t>
      </w:r>
      <w:r>
        <w:rPr>
          <w:rFonts w:ascii="Times New Roman" w:hAnsi="Times New Roman" w:cs="Times New Roman"/>
        </w:rPr>
        <w:t>»</w:t>
      </w:r>
      <w:r w:rsidR="00BA53D9" w:rsidRPr="00BA53D9">
        <w:rPr>
          <w:rFonts w:ascii="Times New Roman" w:hAnsi="Times New Roman" w:cs="Times New Roman"/>
        </w:rPr>
        <w:t xml:space="preserve">. </w:t>
      </w:r>
    </w:p>
    <w:p w:rsidR="00D827A5" w:rsidRPr="00D827A5" w:rsidRDefault="00D827A5" w:rsidP="00D827A5">
      <w:pPr>
        <w:spacing w:after="0" w:line="240" w:lineRule="auto"/>
        <w:ind w:left="-426"/>
        <w:rPr>
          <w:rFonts w:ascii="Times New Roman" w:hAnsi="Times New Roman" w:cs="Times New Roman"/>
          <w:bCs/>
          <w:i/>
        </w:rPr>
      </w:pPr>
      <w:r>
        <w:rPr>
          <w:rFonts w:ascii="Times New Roman" w:hAnsi="Times New Roman" w:cs="Times New Roman"/>
          <w:i/>
        </w:rPr>
        <w:t xml:space="preserve">                             </w:t>
      </w:r>
      <w:r w:rsidRPr="00D827A5">
        <w:rPr>
          <w:rFonts w:ascii="Times New Roman" w:hAnsi="Times New Roman" w:cs="Times New Roman"/>
          <w:i/>
        </w:rPr>
        <w:t>Республиканские</w:t>
      </w:r>
    </w:p>
    <w:p w:rsidR="00BA53D9" w:rsidRDefault="00D827A5" w:rsidP="00D827A5">
      <w:pPr>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A53D9" w:rsidRPr="00BA53D9">
        <w:rPr>
          <w:rFonts w:ascii="Times New Roman" w:eastAsia="Times New Roman" w:hAnsi="Times New Roman" w:cs="Times New Roman"/>
          <w:lang w:eastAsia="ru-RU"/>
        </w:rPr>
        <w:t>Республиканская стажёрская площадка</w:t>
      </w:r>
      <w:r w:rsidRPr="00D827A5">
        <w:rPr>
          <w:rFonts w:ascii="Times New Roman" w:eastAsia="Calibri" w:hAnsi="Times New Roman" w:cs="Times New Roman"/>
          <w:lang w:eastAsia="ru-RU"/>
        </w:rPr>
        <w:t xml:space="preserve"> </w:t>
      </w:r>
      <w:r>
        <w:rPr>
          <w:rFonts w:ascii="Times New Roman" w:eastAsia="Calibri" w:hAnsi="Times New Roman" w:cs="Times New Roman"/>
          <w:lang w:eastAsia="ru-RU"/>
        </w:rPr>
        <w:t>«</w:t>
      </w:r>
      <w:r w:rsidRPr="00BA53D9">
        <w:rPr>
          <w:rFonts w:ascii="Times New Roman" w:eastAsia="Calibri" w:hAnsi="Times New Roman" w:cs="Times New Roman"/>
          <w:lang w:eastAsia="ru-RU"/>
        </w:rPr>
        <w:t xml:space="preserve">Организация системы дистанционного обучения в </w:t>
      </w:r>
      <w:r>
        <w:rPr>
          <w:rFonts w:ascii="Times New Roman" w:eastAsia="Calibri" w:hAnsi="Times New Roman" w:cs="Times New Roman"/>
          <w:lang w:eastAsia="ru-RU"/>
        </w:rPr>
        <w:t xml:space="preserve">работе педагога </w:t>
      </w:r>
      <w:r w:rsidRPr="00BA53D9">
        <w:rPr>
          <w:rFonts w:ascii="Times New Roman" w:eastAsia="Calibri" w:hAnsi="Times New Roman" w:cs="Times New Roman"/>
          <w:lang w:eastAsia="ru-RU"/>
        </w:rPr>
        <w:t xml:space="preserve"> дополнительного образования детей». </w:t>
      </w:r>
      <w:r w:rsidRPr="00BA53D9">
        <w:rPr>
          <w:rFonts w:ascii="Times New Roman" w:eastAsia="Times New Roman" w:hAnsi="Times New Roman" w:cs="Times New Roman"/>
          <w:lang w:eastAsia="ru-RU"/>
        </w:rPr>
        <w:t xml:space="preserve">  </w:t>
      </w:r>
      <w:r w:rsidR="00BA53D9" w:rsidRPr="00BA53D9">
        <w:rPr>
          <w:rFonts w:ascii="Times New Roman" w:eastAsia="Times New Roman" w:hAnsi="Times New Roman" w:cs="Times New Roman"/>
          <w:lang w:eastAsia="ru-RU"/>
        </w:rPr>
        <w:t xml:space="preserve">Традиционно для слушателей курсов Института развития образования  проводятся семинары на тему «Условия для развития дистанционных образовательных технологий в системе дополнительного образования детей». </w:t>
      </w:r>
    </w:p>
    <w:p w:rsidR="00BA53D9" w:rsidRPr="00D827A5" w:rsidRDefault="00D827A5" w:rsidP="00D827A5">
      <w:pPr>
        <w:spacing w:after="0" w:line="240" w:lineRule="auto"/>
        <w:ind w:left="-426"/>
        <w:jc w:val="both"/>
        <w:rPr>
          <w:rFonts w:ascii="Times New Roman" w:hAnsi="Times New Roman" w:cs="Times New Roman"/>
          <w:bCs/>
        </w:rPr>
      </w:pPr>
      <w:r>
        <w:rPr>
          <w:rFonts w:ascii="Times New Roman" w:eastAsia="Times New Roman" w:hAnsi="Times New Roman" w:cs="Times New Roman"/>
          <w:lang w:eastAsia="ru-RU"/>
        </w:rPr>
        <w:t>2.</w:t>
      </w:r>
      <w:r w:rsidR="00BA53D9" w:rsidRPr="00BA53D9">
        <w:rPr>
          <w:rFonts w:ascii="Times New Roman" w:hAnsi="Times New Roman" w:cs="Times New Roman"/>
        </w:rPr>
        <w:t xml:space="preserve">С 2018г. организована </w:t>
      </w:r>
      <w:r>
        <w:rPr>
          <w:rFonts w:ascii="Times New Roman" w:eastAsia="Times New Roman" w:hAnsi="Times New Roman" w:cs="Times New Roman"/>
          <w:lang w:eastAsia="ru-RU"/>
        </w:rPr>
        <w:t xml:space="preserve"> работа в </w:t>
      </w:r>
      <w:r w:rsidR="00BA53D9" w:rsidRPr="00BA53D9">
        <w:rPr>
          <w:rFonts w:ascii="Times New Roman" w:hAnsi="Times New Roman" w:cs="Times New Roman"/>
        </w:rPr>
        <w:t xml:space="preserve">АИС «Реестр сертификатов» (выдача сертификатов дополнительного образования), на портале ПФДО (учет детей, работа с ДООП, зачисление обучающихся) </w:t>
      </w:r>
      <w:r w:rsidR="00BA53D9" w:rsidRPr="00BA53D9">
        <w:rPr>
          <w:rFonts w:ascii="Times New Roman" w:eastAsia="Times New Roman" w:hAnsi="Times New Roman" w:cs="Times New Roman"/>
          <w:lang w:eastAsia="ru-RU"/>
        </w:rPr>
        <w:t xml:space="preserve">рамках проекта «Доступное дополнительное образование для детей». </w:t>
      </w:r>
    </w:p>
    <w:p w:rsidR="00BA53D9" w:rsidRPr="00D827A5" w:rsidRDefault="00D827A5" w:rsidP="00BA53D9">
      <w:pPr>
        <w:spacing w:after="0" w:line="240" w:lineRule="auto"/>
        <w:ind w:left="-426" w:firstLine="709"/>
        <w:jc w:val="both"/>
        <w:rPr>
          <w:rFonts w:ascii="Times New Roman" w:eastAsia="Times New Roman" w:hAnsi="Times New Roman" w:cs="Times New Roman"/>
          <w:lang w:eastAsia="ru-RU"/>
        </w:rPr>
      </w:pPr>
      <w:r w:rsidRPr="00D827A5">
        <w:rPr>
          <w:rFonts w:ascii="Times New Roman" w:eastAsia="Calibri" w:hAnsi="Times New Roman" w:cs="Times New Roman"/>
          <w:bCs/>
          <w:kern w:val="32"/>
        </w:rPr>
        <w:t>10</w:t>
      </w:r>
      <w:r w:rsidR="00BA53D9" w:rsidRPr="00D827A5">
        <w:rPr>
          <w:rFonts w:ascii="Times New Roman" w:eastAsia="Calibri" w:hAnsi="Times New Roman" w:cs="Times New Roman"/>
          <w:bCs/>
          <w:kern w:val="32"/>
        </w:rPr>
        <w:t xml:space="preserve">. </w:t>
      </w:r>
      <w:r w:rsidRPr="00D827A5">
        <w:rPr>
          <w:rFonts w:ascii="Times New Roman" w:eastAsia="Calibri" w:hAnsi="Times New Roman" w:cs="Times New Roman"/>
          <w:bCs/>
          <w:kern w:val="32"/>
        </w:rPr>
        <w:t>В учреждении ведется работа по выполнению</w:t>
      </w:r>
      <w:r w:rsidR="00BA53D9" w:rsidRPr="00D827A5">
        <w:rPr>
          <w:rFonts w:ascii="Times New Roman" w:eastAsia="Calibri" w:hAnsi="Times New Roman" w:cs="Times New Roman"/>
          <w:bCs/>
          <w:kern w:val="32"/>
        </w:rPr>
        <w:t xml:space="preserve"> плана мероприятий («дорожная карта») по повышению значений показателей доступности для инвалидов и иных маломобильных групп населения</w:t>
      </w:r>
      <w:r w:rsidRPr="00D827A5">
        <w:rPr>
          <w:rFonts w:ascii="Times New Roman" w:eastAsia="Calibri" w:hAnsi="Times New Roman" w:cs="Times New Roman"/>
          <w:bCs/>
          <w:kern w:val="32"/>
        </w:rPr>
        <w:t>.</w:t>
      </w:r>
      <w:r w:rsidR="00BA53D9" w:rsidRPr="00D827A5">
        <w:rPr>
          <w:rFonts w:ascii="Times New Roman" w:eastAsia="Calibri" w:hAnsi="Times New Roman" w:cs="Times New Roman"/>
          <w:bCs/>
          <w:kern w:val="32"/>
        </w:rPr>
        <w:t xml:space="preserve"> </w:t>
      </w:r>
      <w:r w:rsidRPr="00D827A5">
        <w:rPr>
          <w:rFonts w:ascii="Times New Roman" w:hAnsi="Times New Roman" w:cs="Times New Roman"/>
        </w:rPr>
        <w:t>Все запланированные мероприятия выполняются.</w:t>
      </w:r>
    </w:p>
    <w:p w:rsidR="00BA53D9" w:rsidRPr="00D827A5" w:rsidRDefault="00D827A5" w:rsidP="00D827A5">
      <w:pPr>
        <w:numPr>
          <w:ilvl w:val="12"/>
          <w:numId w:val="0"/>
        </w:numPr>
        <w:spacing w:after="0" w:line="240" w:lineRule="auto"/>
        <w:jc w:val="both"/>
        <w:rPr>
          <w:rFonts w:ascii="Times New Roman" w:eastAsia="Calibri" w:hAnsi="Times New Roman" w:cs="Times New Roman"/>
          <w:bCs/>
          <w:kern w:val="32"/>
        </w:rPr>
      </w:pPr>
      <w:r w:rsidRPr="00D827A5">
        <w:rPr>
          <w:rFonts w:ascii="Times New Roman" w:hAnsi="Times New Roman" w:cs="Times New Roman"/>
        </w:rPr>
        <w:t xml:space="preserve">     </w:t>
      </w:r>
      <w:r w:rsidRPr="00D827A5">
        <w:rPr>
          <w:rFonts w:ascii="Times New Roman" w:eastAsia="Calibri" w:hAnsi="Times New Roman" w:cs="Times New Roman"/>
          <w:bCs/>
          <w:kern w:val="32"/>
        </w:rPr>
        <w:t>11</w:t>
      </w:r>
      <w:r w:rsidR="00BA53D9" w:rsidRPr="00D827A5">
        <w:rPr>
          <w:rFonts w:ascii="Times New Roman" w:eastAsia="Calibri" w:hAnsi="Times New Roman" w:cs="Times New Roman"/>
          <w:bCs/>
          <w:kern w:val="32"/>
        </w:rPr>
        <w:t xml:space="preserve">. Выполнение плана мероприятий по улучшению качества работы </w:t>
      </w:r>
    </w:p>
    <w:p w:rsidR="00BA53D9" w:rsidRPr="00BA53D9" w:rsidRDefault="00BA53D9" w:rsidP="00BA53D9">
      <w:pPr>
        <w:numPr>
          <w:ilvl w:val="12"/>
          <w:numId w:val="0"/>
        </w:numPr>
        <w:spacing w:after="0" w:line="240" w:lineRule="auto"/>
        <w:ind w:left="-426" w:firstLine="709"/>
        <w:jc w:val="both"/>
        <w:rPr>
          <w:rFonts w:ascii="Times New Roman" w:eastAsia="Calibri" w:hAnsi="Times New Roman" w:cs="Times New Roman"/>
        </w:rPr>
      </w:pPr>
      <w:r w:rsidRPr="00BA53D9">
        <w:rPr>
          <w:rFonts w:ascii="Times New Roman" w:eastAsia="Calibri" w:hAnsi="Times New Roman" w:cs="Times New Roman"/>
          <w:bCs/>
          <w:kern w:val="32"/>
        </w:rPr>
        <w:t>План мероприятий по улучшению качества работы составлен на 2017-2020г.г. по итогам независимой оценки качества образовательной деятельности. Мероприятия, запланированные до 2019г. выполнены в полном объеме. Ведется в</w:t>
      </w:r>
      <w:r w:rsidRPr="00BA53D9">
        <w:rPr>
          <w:rFonts w:ascii="Times New Roman" w:hAnsi="Times New Roman" w:cs="Times New Roman"/>
        </w:rPr>
        <w:t>недрение системы оценки качества дополнительного образования детей через апробацию показателей эффективности, в том числе и через рейтинговую систему, п</w:t>
      </w:r>
      <w:r w:rsidRPr="00BA53D9">
        <w:rPr>
          <w:rFonts w:ascii="Times New Roman" w:eastAsia="Calibri" w:hAnsi="Times New Roman" w:cs="Times New Roman"/>
        </w:rPr>
        <w:t xml:space="preserve">овышение степени информированности получателей услуг. </w:t>
      </w:r>
    </w:p>
    <w:p w:rsidR="00BA53D9" w:rsidRPr="00BA53D9" w:rsidRDefault="00D827A5" w:rsidP="00BA53D9">
      <w:pPr>
        <w:spacing w:after="0" w:line="240" w:lineRule="auto"/>
        <w:ind w:left="-425" w:firstLine="709"/>
        <w:jc w:val="both"/>
        <w:rPr>
          <w:rFonts w:ascii="Times New Roman" w:hAnsi="Times New Roman" w:cs="Times New Roman"/>
        </w:rPr>
      </w:pPr>
      <w:r w:rsidRPr="00D827A5">
        <w:rPr>
          <w:rFonts w:ascii="Times New Roman" w:eastAsia="Calibri" w:hAnsi="Times New Roman" w:cs="Times New Roman"/>
          <w:bCs/>
          <w:kern w:val="32"/>
        </w:rPr>
        <w:t>12</w:t>
      </w:r>
      <w:r w:rsidR="00BA53D9" w:rsidRPr="00D827A5">
        <w:rPr>
          <w:rFonts w:ascii="Times New Roman" w:eastAsia="Calibri" w:hAnsi="Times New Roman" w:cs="Times New Roman"/>
          <w:bCs/>
          <w:kern w:val="32"/>
        </w:rPr>
        <w:t>. Реализация программы «Мониторинг качества образовательной деятельности на 2018-2020г.г.»</w:t>
      </w:r>
      <w:r>
        <w:rPr>
          <w:rFonts w:ascii="Times New Roman" w:eastAsia="Calibri" w:hAnsi="Times New Roman" w:cs="Times New Roman"/>
          <w:bCs/>
          <w:kern w:val="32"/>
        </w:rPr>
        <w:t xml:space="preserve">. </w:t>
      </w:r>
      <w:r w:rsidR="00BA53D9" w:rsidRPr="00D827A5">
        <w:rPr>
          <w:rFonts w:ascii="Times New Roman" w:hAnsi="Times New Roman" w:cs="Times New Roman"/>
        </w:rPr>
        <w:t xml:space="preserve"> </w:t>
      </w:r>
      <w:r w:rsidR="00BA53D9" w:rsidRPr="00D827A5">
        <w:rPr>
          <w:rFonts w:ascii="Times New Roman" w:eastAsia="Calibri" w:hAnsi="Times New Roman" w:cs="Times New Roman"/>
        </w:rPr>
        <w:t>В учреждении ведется планомерная работа по формированию механизма единой</w:t>
      </w:r>
      <w:r w:rsidR="00BA53D9" w:rsidRPr="00BA53D9">
        <w:rPr>
          <w:rFonts w:ascii="Times New Roman" w:eastAsia="Calibri" w:hAnsi="Times New Roman" w:cs="Times New Roman"/>
        </w:rPr>
        <w:t xml:space="preserve"> системы сбора, обработки и хранения информации о состоянии учебно-образовательного процесса:</w:t>
      </w:r>
      <w:r w:rsidR="00BA53D9" w:rsidRPr="00BA53D9">
        <w:rPr>
          <w:rFonts w:ascii="Times New Roman" w:hAnsi="Times New Roman" w:cs="Times New Roman"/>
        </w:rPr>
        <w:t xml:space="preserve"> </w:t>
      </w:r>
    </w:p>
    <w:p w:rsidR="00BA53D9" w:rsidRPr="00BA53D9" w:rsidRDefault="00BA53D9" w:rsidP="00BA53D9">
      <w:pPr>
        <w:spacing w:after="0" w:line="240" w:lineRule="auto"/>
        <w:ind w:left="-425" w:firstLine="709"/>
        <w:jc w:val="both"/>
        <w:rPr>
          <w:rFonts w:ascii="Times New Roman" w:eastAsia="Calibri" w:hAnsi="Times New Roman" w:cs="Times New Roman"/>
        </w:rPr>
      </w:pPr>
      <w:r w:rsidRPr="00BA53D9">
        <w:rPr>
          <w:rFonts w:ascii="Times New Roman" w:eastAsia="Calibri" w:hAnsi="Times New Roman" w:cs="Times New Roman"/>
        </w:rPr>
        <w:t>-  социальный мониторинг - через изучение потребностей всех участников образовательного процесса в предоставлении услуг, удовлетворенности условиями и качеством, через диагностику уровня социального окружения.</w:t>
      </w:r>
    </w:p>
    <w:p w:rsidR="00BA53D9" w:rsidRPr="00BA53D9" w:rsidRDefault="00BA53D9" w:rsidP="00BA53D9">
      <w:pPr>
        <w:spacing w:after="0" w:line="240" w:lineRule="auto"/>
        <w:ind w:left="-425" w:firstLine="709"/>
        <w:jc w:val="both"/>
        <w:rPr>
          <w:rFonts w:ascii="Times New Roman" w:hAnsi="Times New Roman" w:cs="Times New Roman"/>
        </w:rPr>
      </w:pPr>
      <w:r w:rsidRPr="00BA53D9">
        <w:rPr>
          <w:rFonts w:ascii="Times New Roman" w:eastAsia="Calibri" w:hAnsi="Times New Roman" w:cs="Times New Roman"/>
        </w:rPr>
        <w:t>- мониторинг качества образования  - эффективность реализации дополнительных общеобразовательных программ через создание системы оценивания эффективности реализации  образовательных  программ,  разработки и подбора диагностических методик по отслеживанию личностного развития ребенка, рост численности учащихся, участвующих в международных, российских и республиканских мероприятиях (призеры, победители).</w:t>
      </w:r>
    </w:p>
    <w:p w:rsidR="00BA53D9" w:rsidRPr="00BA53D9" w:rsidRDefault="00BA53D9" w:rsidP="00BA53D9">
      <w:pPr>
        <w:spacing w:after="0" w:line="240" w:lineRule="auto"/>
        <w:ind w:left="-425" w:firstLine="709"/>
        <w:jc w:val="both"/>
        <w:rPr>
          <w:rFonts w:ascii="Times New Roman" w:eastAsia="Calibri" w:hAnsi="Times New Roman" w:cs="Times New Roman"/>
        </w:rPr>
      </w:pPr>
      <w:r w:rsidRPr="00BA53D9">
        <w:rPr>
          <w:rFonts w:ascii="Times New Roman" w:eastAsia="Calibri" w:hAnsi="Times New Roman" w:cs="Times New Roman"/>
        </w:rPr>
        <w:t>-   мониторинг ИКТ</w:t>
      </w:r>
      <w:r w:rsidRPr="00BA53D9">
        <w:rPr>
          <w:rFonts w:ascii="Times New Roman" w:hAnsi="Times New Roman" w:cs="Times New Roman"/>
        </w:rPr>
        <w:t xml:space="preserve"> - </w:t>
      </w:r>
      <w:r w:rsidRPr="00BA53D9">
        <w:rPr>
          <w:rFonts w:ascii="Times New Roman" w:eastAsia="Calibri" w:hAnsi="Times New Roman" w:cs="Times New Roman"/>
        </w:rPr>
        <w:t xml:space="preserve">создание информационно-насыщенного образовательного пространства, приобретение новой техники, количество педагогов, применяющих ИКТ в образовательном процессе. </w:t>
      </w:r>
    </w:p>
    <w:p w:rsidR="00BA53D9" w:rsidRPr="00BA53D9" w:rsidRDefault="00BA53D9" w:rsidP="00BA53D9">
      <w:pPr>
        <w:spacing w:after="0" w:line="240" w:lineRule="auto"/>
        <w:ind w:left="-425" w:firstLine="709"/>
        <w:jc w:val="both"/>
        <w:rPr>
          <w:rFonts w:ascii="Times New Roman" w:eastAsia="Calibri" w:hAnsi="Times New Roman" w:cs="Times New Roman"/>
        </w:rPr>
      </w:pPr>
      <w:r w:rsidRPr="00BA53D9">
        <w:rPr>
          <w:rFonts w:ascii="Times New Roman" w:eastAsia="Calibri" w:hAnsi="Times New Roman" w:cs="Times New Roman"/>
        </w:rPr>
        <w:t xml:space="preserve">- мониторинг профессиональной компетентности педагогов, который ориентирован  на следующие критерии: уровень качества преподавания, соответствие спектра реализуемых педагогических средств образовательным целям учреждения. </w:t>
      </w:r>
    </w:p>
    <w:p w:rsidR="00BA53D9" w:rsidRPr="00BA53D9" w:rsidRDefault="00BA53D9" w:rsidP="00BA53D9">
      <w:pPr>
        <w:spacing w:after="0" w:line="240" w:lineRule="auto"/>
        <w:ind w:left="-425" w:firstLine="709"/>
        <w:jc w:val="both"/>
        <w:rPr>
          <w:rFonts w:ascii="Times New Roman" w:eastAsia="Calibri" w:hAnsi="Times New Roman" w:cs="Times New Roman"/>
        </w:rPr>
      </w:pPr>
      <w:r w:rsidRPr="00BA53D9">
        <w:rPr>
          <w:rFonts w:ascii="Times New Roman" w:eastAsia="Calibri" w:hAnsi="Times New Roman" w:cs="Times New Roman"/>
        </w:rPr>
        <w:t>-  мониторинг воспитательной системы – количество и качество проведенных мероприятий, количество участников воспитательных мероприятий, удовлетворенность качеством мероприятий.</w:t>
      </w:r>
    </w:p>
    <w:p w:rsidR="00BA53D9" w:rsidRPr="00BA53D9" w:rsidRDefault="00BA53D9" w:rsidP="00BA53D9">
      <w:pPr>
        <w:spacing w:after="0" w:line="240" w:lineRule="auto"/>
        <w:ind w:left="-425" w:firstLine="709"/>
        <w:jc w:val="both"/>
        <w:rPr>
          <w:rFonts w:ascii="Times New Roman" w:eastAsia="Calibri" w:hAnsi="Times New Roman" w:cs="Times New Roman"/>
        </w:rPr>
      </w:pPr>
      <w:r w:rsidRPr="00BA53D9">
        <w:rPr>
          <w:rFonts w:ascii="Times New Roman" w:hAnsi="Times New Roman" w:cs="Times New Roman"/>
        </w:rPr>
        <w:t xml:space="preserve"> </w:t>
      </w:r>
      <w:r w:rsidRPr="00BA53D9">
        <w:rPr>
          <w:rFonts w:ascii="Times New Roman" w:eastAsia="Calibri" w:hAnsi="Times New Roman" w:cs="Times New Roman"/>
        </w:rPr>
        <w:t xml:space="preserve">-  мониторинг пополнения материально-технической базы учреждения – стабильное увеличение и пополнение материально-технической базы.  </w:t>
      </w:r>
    </w:p>
    <w:p w:rsidR="00BA53D9" w:rsidRPr="00BA53D9" w:rsidRDefault="00BA53D9" w:rsidP="00BA53D9">
      <w:pPr>
        <w:spacing w:after="0" w:line="240" w:lineRule="auto"/>
        <w:ind w:left="-426" w:firstLine="709"/>
        <w:jc w:val="both"/>
        <w:rPr>
          <w:rFonts w:ascii="Times New Roman" w:eastAsia="Calibri" w:hAnsi="Times New Roman" w:cs="Times New Roman"/>
          <w:b/>
          <w:bCs/>
          <w:kern w:val="32"/>
        </w:rPr>
      </w:pPr>
      <w:r w:rsidRPr="00BA53D9">
        <w:rPr>
          <w:rFonts w:ascii="Times New Roman" w:eastAsia="Calibri" w:hAnsi="Times New Roman" w:cs="Times New Roman"/>
        </w:rPr>
        <w:t>Таким образом, проведение</w:t>
      </w:r>
      <w:r w:rsidRPr="00BA53D9">
        <w:rPr>
          <w:rFonts w:ascii="Times New Roman" w:eastAsia="Calibri" w:hAnsi="Times New Roman" w:cs="Times New Roman"/>
        </w:rPr>
        <w:tab/>
        <w:t>мониторинга  ориентируется  на   основные  аспекты: качество среды, качество условий,  качество результата.</w:t>
      </w:r>
      <w:r w:rsidRPr="00BA53D9">
        <w:rPr>
          <w:rFonts w:ascii="Times New Roman" w:hAnsi="Times New Roman" w:cs="Times New Roman"/>
        </w:rPr>
        <w:t xml:space="preserve"> </w:t>
      </w:r>
      <w:r w:rsidRPr="00BA53D9">
        <w:rPr>
          <w:rFonts w:ascii="Times New Roman" w:eastAsia="Calibri" w:hAnsi="Times New Roman" w:cs="Times New Roman"/>
        </w:rPr>
        <w:t>По итогам анализа полученных данных в рамках мониторинга готовятся соответствующие выводы, решения, которые доводятся до сведения всех участников образовательных отношений.</w:t>
      </w:r>
      <w:r w:rsidRPr="00BA53D9">
        <w:rPr>
          <w:rFonts w:ascii="Times New Roman" w:hAnsi="Times New Roman" w:cs="Times New Roman"/>
        </w:rPr>
        <w:t xml:space="preserve"> </w:t>
      </w:r>
      <w:r w:rsidRPr="00BA53D9">
        <w:rPr>
          <w:rFonts w:ascii="Times New Roman" w:eastAsia="Calibri" w:hAnsi="Times New Roman" w:cs="Times New Roman"/>
        </w:rPr>
        <w:t>Учреждение обеспечивает процедуру публичности информации о ходе выполнения программы развития через официальный сайт учреждения, на заседаниях педагогического совета, общего собрания работников учреждения, попечительского совета, совета обучающихся. Результаты мониторинга являются основанием для определения реперных точек роста, принятия администрацией</w:t>
      </w:r>
      <w:r w:rsidRPr="00BA53D9">
        <w:rPr>
          <w:rFonts w:ascii="Times New Roman" w:eastAsia="Calibri" w:hAnsi="Times New Roman" w:cs="Times New Roman"/>
          <w:color w:val="FF0000"/>
        </w:rPr>
        <w:t xml:space="preserve"> </w:t>
      </w:r>
      <w:r w:rsidRPr="00BA53D9">
        <w:rPr>
          <w:rFonts w:ascii="Times New Roman" w:eastAsia="Calibri" w:hAnsi="Times New Roman" w:cs="Times New Roman"/>
        </w:rPr>
        <w:t>обоснованных управленческих решений, а также для стратегического планирования.</w:t>
      </w:r>
      <w:r w:rsidRPr="00BA53D9">
        <w:rPr>
          <w:rFonts w:ascii="Times New Roman" w:hAnsi="Times New Roman" w:cs="Times New Roman"/>
        </w:rPr>
        <w:t xml:space="preserve"> </w:t>
      </w:r>
    </w:p>
    <w:p w:rsidR="00BA53D9" w:rsidRPr="0009731C" w:rsidRDefault="0009731C" w:rsidP="0009731C">
      <w:pPr>
        <w:numPr>
          <w:ilvl w:val="12"/>
          <w:numId w:val="0"/>
        </w:numPr>
        <w:spacing w:after="0" w:line="240" w:lineRule="auto"/>
        <w:ind w:left="-426" w:firstLine="426"/>
        <w:jc w:val="both"/>
        <w:rPr>
          <w:rFonts w:ascii="Times New Roman" w:eastAsia="Calibri" w:hAnsi="Times New Roman" w:cs="Times New Roman"/>
          <w:b/>
          <w:bCs/>
          <w:kern w:val="32"/>
        </w:rPr>
      </w:pPr>
      <w:r w:rsidRPr="0009731C">
        <w:rPr>
          <w:rFonts w:ascii="Times New Roman" w:eastAsia="Calibri" w:hAnsi="Times New Roman" w:cs="Times New Roman"/>
          <w:bCs/>
          <w:kern w:val="32"/>
        </w:rPr>
        <w:t xml:space="preserve">         13</w:t>
      </w:r>
      <w:r w:rsidR="00BA53D9" w:rsidRPr="0009731C">
        <w:rPr>
          <w:rFonts w:ascii="Times New Roman" w:eastAsia="Calibri" w:hAnsi="Times New Roman" w:cs="Times New Roman"/>
          <w:bCs/>
          <w:kern w:val="32"/>
        </w:rPr>
        <w:t>.</w:t>
      </w:r>
      <w:r w:rsidR="00BA53D9" w:rsidRPr="00BA53D9">
        <w:rPr>
          <w:rFonts w:ascii="Times New Roman" w:eastAsia="Calibri" w:hAnsi="Times New Roman" w:cs="Times New Roman"/>
          <w:b/>
          <w:bCs/>
          <w:kern w:val="32"/>
        </w:rPr>
        <w:t xml:space="preserve"> </w:t>
      </w:r>
      <w:r w:rsidR="00BA53D9" w:rsidRPr="00BA53D9">
        <w:rPr>
          <w:rFonts w:ascii="Times New Roman" w:hAnsi="Times New Roman" w:cs="Times New Roman"/>
        </w:rPr>
        <w:t>Ежегодно проводится благоустройство прилегающей территории.</w:t>
      </w:r>
      <w:r w:rsidR="00BA53D9" w:rsidRPr="00BA53D9">
        <w:rPr>
          <w:rFonts w:ascii="Times New Roman" w:eastAsia="Times New Roman" w:hAnsi="Times New Roman" w:cs="Times New Roman"/>
          <w:lang w:eastAsia="ru-RU"/>
        </w:rPr>
        <w:t xml:space="preserve"> Проводятся субботники по уборке территории в осенний, зимний и весенний периоды, готовится  рассада, проводится архитектурно-ландшафтное обустройство прилегающей территории. Учреждение ежегодно участвует в городском конкурсе «Ижевск – цветущий город», работы всегда отмечаются организаторами конкурса.</w:t>
      </w:r>
    </w:p>
    <w:p w:rsidR="00BA53D9" w:rsidRPr="0009731C" w:rsidRDefault="0009731C" w:rsidP="0009731C">
      <w:pPr>
        <w:numPr>
          <w:ilvl w:val="12"/>
          <w:numId w:val="0"/>
        </w:numPr>
        <w:spacing w:after="0" w:line="240" w:lineRule="auto"/>
        <w:jc w:val="both"/>
        <w:rPr>
          <w:rFonts w:ascii="Times New Roman" w:eastAsia="Calibri" w:hAnsi="Times New Roman" w:cs="Times New Roman"/>
          <w:bCs/>
          <w:kern w:val="32"/>
        </w:rPr>
      </w:pPr>
      <w:r w:rsidRPr="0009731C">
        <w:rPr>
          <w:rFonts w:ascii="Times New Roman" w:eastAsia="Calibri" w:hAnsi="Times New Roman" w:cs="Times New Roman"/>
          <w:bCs/>
          <w:kern w:val="32"/>
        </w:rPr>
        <w:t xml:space="preserve">        14</w:t>
      </w:r>
      <w:r w:rsidR="00BA53D9" w:rsidRPr="0009731C">
        <w:rPr>
          <w:rFonts w:ascii="Times New Roman" w:eastAsia="Calibri" w:hAnsi="Times New Roman" w:cs="Times New Roman"/>
          <w:bCs/>
          <w:kern w:val="32"/>
        </w:rPr>
        <w:t xml:space="preserve">. </w:t>
      </w:r>
      <w:r w:rsidR="00BA53D9" w:rsidRPr="0009731C">
        <w:rPr>
          <w:rFonts w:ascii="Times New Roman" w:eastAsia="Times New Roman" w:hAnsi="Times New Roman" w:cs="Times New Roman"/>
          <w:lang w:eastAsia="ru-RU"/>
        </w:rPr>
        <w:t>Ежегодно проводится текущий  ремонт в соответствии с планом ремонтных работ.</w:t>
      </w:r>
    </w:p>
    <w:p w:rsidR="002B34CF" w:rsidRPr="00BA53D9" w:rsidRDefault="002B34CF" w:rsidP="00BA53D9">
      <w:pPr>
        <w:spacing w:after="0" w:line="240" w:lineRule="auto"/>
        <w:ind w:firstLine="709"/>
        <w:jc w:val="both"/>
        <w:rPr>
          <w:rFonts w:ascii="Times New Roman" w:hAnsi="Times New Roman" w:cs="Times New Roman"/>
        </w:rPr>
      </w:pPr>
    </w:p>
    <w:sectPr w:rsidR="002B34CF" w:rsidRPr="00BA53D9" w:rsidSect="00BA53D9">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31FAA"/>
    <w:multiLevelType w:val="hybridMultilevel"/>
    <w:tmpl w:val="FCA03D60"/>
    <w:lvl w:ilvl="0" w:tplc="1AD80FF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727C8C"/>
    <w:multiLevelType w:val="hybridMultilevel"/>
    <w:tmpl w:val="80B64D4A"/>
    <w:lvl w:ilvl="0" w:tplc="F17268B6">
      <w:start w:val="4"/>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082701"/>
    <w:multiLevelType w:val="hybridMultilevel"/>
    <w:tmpl w:val="6E122D50"/>
    <w:lvl w:ilvl="0" w:tplc="FDD0CE86">
      <w:start w:val="1"/>
      <w:numFmt w:val="decimal"/>
      <w:lvlText w:val="%1."/>
      <w:lvlJc w:val="left"/>
      <w:pPr>
        <w:ind w:left="644" w:hanging="360"/>
      </w:pPr>
      <w:rPr>
        <w:rFonts w:eastAsiaTheme="minorHAnsi"/>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BA53D9"/>
    <w:rsid w:val="0009731C"/>
    <w:rsid w:val="00185A14"/>
    <w:rsid w:val="002B34CF"/>
    <w:rsid w:val="00370631"/>
    <w:rsid w:val="006E764A"/>
    <w:rsid w:val="00A62732"/>
    <w:rsid w:val="00B43127"/>
    <w:rsid w:val="00BA53D9"/>
    <w:rsid w:val="00D201DE"/>
    <w:rsid w:val="00D52717"/>
    <w:rsid w:val="00D827A5"/>
    <w:rsid w:val="00E63ACD"/>
    <w:rsid w:val="00FC6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53D9"/>
    <w:rPr>
      <w:rFonts w:ascii="Times New Roman" w:hAnsi="Times New Roman" w:cs="Times New Roman" w:hint="default"/>
      <w:b/>
      <w:bCs/>
    </w:rPr>
  </w:style>
  <w:style w:type="paragraph" w:styleId="a4">
    <w:name w:val="Normal (Web)"/>
    <w:basedOn w:val="a"/>
    <w:uiPriority w:val="99"/>
    <w:semiHidden/>
    <w:unhideWhenUsed/>
    <w:rsid w:val="00BA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A53D9"/>
    <w:pPr>
      <w:ind w:left="720"/>
      <w:contextualSpacing/>
    </w:pPr>
  </w:style>
</w:styles>
</file>

<file path=word/webSettings.xml><?xml version="1.0" encoding="utf-8"?>
<w:webSettings xmlns:r="http://schemas.openxmlformats.org/officeDocument/2006/relationships" xmlns:w="http://schemas.openxmlformats.org/wordprocessingml/2006/main">
  <w:divs>
    <w:div w:id="12765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2019-10-17T07:47:00Z</cp:lastPrinted>
  <dcterms:created xsi:type="dcterms:W3CDTF">2019-10-17T05:45:00Z</dcterms:created>
  <dcterms:modified xsi:type="dcterms:W3CDTF">2019-10-17T07:54:00Z</dcterms:modified>
</cp:coreProperties>
</file>