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7A" w:rsidRDefault="002D0CFE" w:rsidP="0022337A">
      <w:pPr>
        <w:framePr w:w="2836" w:h="2266" w:hSpace="180" w:wrap="auto" w:vAnchor="text" w:hAnchor="page" w:x="7096" w:y="-188"/>
        <w:jc w:val="center"/>
        <w:rPr>
          <w:rFonts w:ascii="TimesX3" w:hAnsi="TimesX3"/>
        </w:rPr>
      </w:pPr>
      <w:r>
        <w:rPr>
          <w:rFonts w:ascii="TimesX3" w:hAnsi="TimesX3"/>
          <w:noProof/>
        </w:rPr>
        <w:drawing>
          <wp:inline distT="0" distB="0" distL="0" distR="0">
            <wp:extent cx="1285875" cy="1571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37A" w:rsidRDefault="0022337A" w:rsidP="0022337A">
      <w:pPr>
        <w:framePr w:w="2836" w:h="2266" w:hSpace="180" w:wrap="auto" w:vAnchor="text" w:hAnchor="page" w:x="7096" w:y="-188"/>
        <w:rPr>
          <w:noProof/>
        </w:rPr>
      </w:pPr>
    </w:p>
    <w:p w:rsidR="0093473B" w:rsidRDefault="004D6738" w:rsidP="0093473B">
      <w:pPr>
        <w:rPr>
          <w:noProof/>
        </w:rPr>
      </w:pPr>
      <w:r>
        <w:rPr>
          <w:noProof/>
        </w:rPr>
        <w:pict>
          <v:rect id="_x0000_s1029" style="position:absolute;margin-left:453.65pt;margin-top:-4.2pt;width:265.75pt;height:103.2pt;z-index:251659264;mso-position-horizontal-relative:margin;mso-position-vertical-relative:margin" o:allowincell="f" stroked="f" strokeweight="0">
            <v:textbox style="mso-next-textbox:#_x0000_s1029" inset="0,0,0,0">
              <w:txbxContent>
                <w:p w:rsidR="0091118B" w:rsidRDefault="0091118B" w:rsidP="0093473B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91118B" w:rsidRPr="00425104" w:rsidRDefault="0091118B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>ИЖКАР АДМИНИСТРАЦИЫСЬ</w:t>
                  </w:r>
                </w:p>
                <w:p w:rsidR="0091118B" w:rsidRPr="00425104" w:rsidRDefault="0091118B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>ДЫШЕТОНЪЯ КИВАЛТОННИ</w:t>
                  </w:r>
                </w:p>
                <w:p w:rsidR="0091118B" w:rsidRDefault="0091118B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>БЫГАТОНЛЫКЪЁСТЫ АЗИНТОНЪЯ «ОКТЯБРЬСКИЙ» ВАТСАСА ТОДОН-ВАЛАН СЁТОНЪЯ МУНИЦИПАЛ КОН</w:t>
                  </w:r>
                  <w:r w:rsidRPr="00425104">
                    <w:rPr>
                      <w:b/>
                      <w:sz w:val="18"/>
                    </w:rPr>
                    <w:t>Ь</w:t>
                  </w:r>
                  <w:r w:rsidRPr="00425104">
                    <w:rPr>
                      <w:b/>
                      <w:sz w:val="18"/>
                    </w:rPr>
                    <w:t xml:space="preserve">ДЭТЭН ВОЗИСЬКИСЬ УЖЪЮРТ </w:t>
                  </w:r>
                </w:p>
                <w:p w:rsidR="0091118B" w:rsidRPr="00425104" w:rsidRDefault="0091118B" w:rsidP="00425104">
                  <w:pPr>
                    <w:jc w:val="center"/>
                    <w:rPr>
                      <w:b/>
                      <w:sz w:val="18"/>
                    </w:rPr>
                  </w:pPr>
                  <w:r w:rsidRPr="00425104">
                    <w:rPr>
                      <w:b/>
                      <w:sz w:val="18"/>
                    </w:rPr>
                    <w:t xml:space="preserve">(«ОКТЯБРЬСКИЙ» </w:t>
                  </w:r>
                  <w:proofErr w:type="gramStart"/>
                  <w:r w:rsidRPr="00425104">
                    <w:rPr>
                      <w:b/>
                      <w:sz w:val="18"/>
                    </w:rPr>
                    <w:t>БАЦ</w:t>
                  </w:r>
                  <w:proofErr w:type="gramEnd"/>
                  <w:r w:rsidRPr="00425104">
                    <w:rPr>
                      <w:b/>
                      <w:sz w:val="18"/>
                    </w:rPr>
                    <w:t xml:space="preserve"> ВТВС МКВУ)</w:t>
                  </w:r>
                </w:p>
                <w:p w:rsidR="0091118B" w:rsidRDefault="0091118B" w:rsidP="0093473B">
                  <w:pPr>
                    <w:jc w:val="center"/>
                    <w:rPr>
                      <w:b/>
                      <w:szCs w:val="26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8" style="position:absolute;margin-left:-9pt;margin-top:-9.45pt;width:268.2pt;height:135.45pt;z-index:251658240;mso-position-horizontal-relative:margin;mso-position-vertical-relative:margin" o:allowincell="f" stroked="f" strokeweight="0">
            <v:textbox style="mso-next-textbox:#_x0000_s1028" inset="0,0,0,0">
              <w:txbxContent>
                <w:p w:rsidR="0091118B" w:rsidRDefault="0091118B" w:rsidP="0093473B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</w:p>
                <w:p w:rsidR="0091118B" w:rsidRPr="00EE2B45" w:rsidRDefault="0091118B" w:rsidP="0093473B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УПРАВЛЕНИЕ  </w:t>
                  </w:r>
                  <w:proofErr w:type="gramStart"/>
                  <w:r w:rsidRPr="00EE2B45">
                    <w:rPr>
                      <w:b/>
                      <w:sz w:val="18"/>
                      <w:szCs w:val="18"/>
                    </w:rPr>
                    <w:t>ОБ РАЗОВАНИЯ</w:t>
                  </w:r>
                  <w:proofErr w:type="gramEnd"/>
                </w:p>
                <w:p w:rsidR="0091118B" w:rsidRPr="00EE2B45" w:rsidRDefault="0091118B" w:rsidP="0093473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>АДМИНИСТРАЦИИ ГОРОДА ИЖЕВСКА</w:t>
                  </w:r>
                </w:p>
                <w:p w:rsidR="0091118B" w:rsidRDefault="0091118B" w:rsidP="0093473B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МУНИЦИПАЛЬНОЕ   </w:t>
                  </w:r>
                  <w:r>
                    <w:rPr>
                      <w:b/>
                      <w:sz w:val="18"/>
                      <w:szCs w:val="18"/>
                    </w:rPr>
                    <w:t xml:space="preserve">БЮДЖЕТНОЕ </w:t>
                  </w:r>
                </w:p>
                <w:p w:rsidR="0091118B" w:rsidRPr="00EE2B45" w:rsidRDefault="0091118B" w:rsidP="0093473B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r w:rsidRPr="00EE2B45">
                    <w:rPr>
                      <w:b/>
                      <w:sz w:val="18"/>
                      <w:szCs w:val="18"/>
                    </w:rPr>
                    <w:t xml:space="preserve">ОБ РА ЗОВАТЕЛЬНОЕ   УЧ </w:t>
                  </w:r>
                  <w:proofErr w:type="gramStart"/>
                  <w:r w:rsidRPr="00EE2B45">
                    <w:rPr>
                      <w:b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Е </w:t>
                  </w:r>
                  <w:r w:rsidRPr="00EE2B45">
                    <w:rPr>
                      <w:b/>
                      <w:sz w:val="18"/>
                      <w:szCs w:val="18"/>
                    </w:rPr>
                    <w:t>ЖДЕНИЕ</w:t>
                  </w:r>
                </w:p>
                <w:p w:rsidR="0091118B" w:rsidRPr="00EE2B45" w:rsidRDefault="0091118B" w:rsidP="0093473B">
                  <w:pPr>
                    <w:pStyle w:val="1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EE2B45">
                    <w:rPr>
                      <w:b/>
                      <w:sz w:val="18"/>
                      <w:szCs w:val="18"/>
                    </w:rPr>
                    <w:t>ДОП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2B45">
                    <w:rPr>
                      <w:b/>
                      <w:sz w:val="18"/>
                      <w:szCs w:val="18"/>
                    </w:rPr>
                    <w:t>ОЛНИТЕЛЬН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2B45">
                    <w:rPr>
                      <w:b/>
                      <w:sz w:val="18"/>
                      <w:szCs w:val="18"/>
                    </w:rPr>
                    <w:t>ОГО   О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2B45">
                    <w:rPr>
                      <w:b/>
                      <w:sz w:val="18"/>
                      <w:szCs w:val="18"/>
                    </w:rPr>
                    <w:t xml:space="preserve">БРАЗОВАНИЯ   </w:t>
                  </w:r>
                </w:p>
                <w:p w:rsidR="0091118B" w:rsidRPr="00EE2B45" w:rsidRDefault="0091118B" w:rsidP="0093473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ЦЕНТР ТВОРЧЕСКОГО РАЗВИТИЯ</w:t>
                  </w:r>
                </w:p>
                <w:p w:rsidR="0091118B" w:rsidRPr="00EE2B45" w:rsidRDefault="0091118B" w:rsidP="00CE4CB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«</w:t>
                  </w:r>
                  <w:r w:rsidRPr="00EE2B45">
                    <w:rPr>
                      <w:b/>
                      <w:sz w:val="18"/>
                      <w:szCs w:val="18"/>
                    </w:rPr>
                    <w:t>ОКТЯБРЬСК</w:t>
                  </w:r>
                  <w:r>
                    <w:rPr>
                      <w:b/>
                      <w:sz w:val="18"/>
                      <w:szCs w:val="18"/>
                    </w:rPr>
                    <w:t xml:space="preserve">ИЙ» </w:t>
                  </w:r>
                  <w:r w:rsidRPr="00EE2B45">
                    <w:rPr>
                      <w:b/>
                      <w:sz w:val="18"/>
                      <w:szCs w:val="18"/>
                    </w:rPr>
                    <w:t>ГОРОДА   ИЖЕВСКА</w:t>
                  </w:r>
                </w:p>
                <w:p w:rsidR="0091118B" w:rsidRPr="00EE2B45" w:rsidRDefault="0091118B" w:rsidP="0093473B">
                  <w:pPr>
                    <w:jc w:val="center"/>
                    <w:rPr>
                      <w:b/>
                    </w:rPr>
                  </w:pPr>
                  <w:r w:rsidRPr="00EE2B45">
                    <w:rPr>
                      <w:b/>
                    </w:rPr>
                    <w:t>(</w:t>
                  </w:r>
                  <w:r w:rsidRPr="00EE2B45">
                    <w:rPr>
                      <w:b/>
                      <w:sz w:val="18"/>
                      <w:szCs w:val="18"/>
                    </w:rPr>
                    <w:t>М</w:t>
                  </w:r>
                  <w:r>
                    <w:rPr>
                      <w:b/>
                      <w:sz w:val="18"/>
                      <w:szCs w:val="18"/>
                    </w:rPr>
                    <w:t>Б</w:t>
                  </w:r>
                  <w:r w:rsidRPr="00EE2B45">
                    <w:rPr>
                      <w:b/>
                      <w:sz w:val="18"/>
                      <w:szCs w:val="18"/>
                    </w:rPr>
                    <w:t>ОУ ДО</w:t>
                  </w:r>
                  <w:r>
                    <w:rPr>
                      <w:b/>
                      <w:sz w:val="18"/>
                      <w:szCs w:val="18"/>
                    </w:rPr>
                    <w:t xml:space="preserve"> ЦТР </w:t>
                  </w:r>
                  <w:r w:rsidRPr="00EE2B45">
                    <w:rPr>
                      <w:b/>
                      <w:sz w:val="18"/>
                      <w:szCs w:val="18"/>
                    </w:rPr>
                    <w:t xml:space="preserve"> «</w:t>
                  </w:r>
                  <w:r>
                    <w:rPr>
                      <w:b/>
                      <w:sz w:val="18"/>
                      <w:szCs w:val="18"/>
                    </w:rPr>
                    <w:t>ОКТЯБРЬСКИЙ</w:t>
                  </w:r>
                  <w:r w:rsidRPr="00EE2B45">
                    <w:rPr>
                      <w:b/>
                      <w:sz w:val="18"/>
                      <w:szCs w:val="18"/>
                    </w:rPr>
                    <w:t>»</w:t>
                  </w:r>
                  <w:r w:rsidRPr="00EE2B45">
                    <w:rPr>
                      <w:b/>
                    </w:rPr>
                    <w:t>)</w:t>
                  </w:r>
                </w:p>
                <w:p w:rsidR="0091118B" w:rsidRDefault="0091118B" w:rsidP="0093473B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  <w10:wrap anchorx="margin" anchory="margin"/>
          </v:rect>
        </w:pict>
      </w:r>
    </w:p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93473B" w:rsidP="0093473B"/>
    <w:p w:rsidR="0093473B" w:rsidRDefault="004D6738" w:rsidP="0093473B">
      <w:r>
        <w:rPr>
          <w:noProof/>
        </w:rPr>
        <w:pict>
          <v:line id="_x0000_s1026" style="position:absolute;z-index:251656192;mso-position-horizontal-relative:margin;mso-position-vertical-relative:margin" from="-2.5pt,133.85pt" to="711.45pt,133.85pt" o:allowincell="f" strokeweight="4pt">
            <w10:wrap anchorx="margin" anchory="margin"/>
          </v:line>
        </w:pict>
      </w:r>
    </w:p>
    <w:p w:rsidR="0093473B" w:rsidRDefault="004D6738" w:rsidP="0093473B">
      <w:r>
        <w:rPr>
          <w:noProof/>
        </w:rPr>
        <w:pict>
          <v:line id="_x0000_s1027" style="position:absolute;z-index:251657216;mso-position-horizontal-relative:margin;mso-position-vertical-relative:margin" from="1.25pt,142.8pt" to="706.95pt,142.85pt" o:allowincell="f" strokeweight="1pt">
            <w10:wrap anchorx="margin" anchory="margin"/>
          </v:line>
        </w:pict>
      </w:r>
    </w:p>
    <w:p w:rsidR="0093473B" w:rsidRPr="00964842" w:rsidRDefault="0093473B" w:rsidP="0093473B">
      <w:pPr>
        <w:jc w:val="center"/>
        <w:rPr>
          <w:b/>
          <w:sz w:val="24"/>
        </w:rPr>
      </w:pPr>
      <w:r>
        <w:rPr>
          <w:b/>
          <w:sz w:val="24"/>
        </w:rPr>
        <w:t xml:space="preserve">ул. 5-я </w:t>
      </w:r>
      <w:proofErr w:type="spellStart"/>
      <w:r>
        <w:rPr>
          <w:b/>
          <w:sz w:val="24"/>
        </w:rPr>
        <w:t>Подлесная</w:t>
      </w:r>
      <w:proofErr w:type="spellEnd"/>
      <w:r>
        <w:rPr>
          <w:b/>
          <w:sz w:val="24"/>
        </w:rPr>
        <w:t xml:space="preserve">, </w:t>
      </w:r>
      <w:smartTag w:uri="urn:schemas-microsoft-com:office:smarttags" w:element="metricconverter">
        <w:smartTagPr>
          <w:attr w:name="ProductID" w:val="44, г"/>
        </w:smartTagPr>
        <w:r>
          <w:rPr>
            <w:b/>
            <w:sz w:val="24"/>
          </w:rPr>
          <w:t xml:space="preserve">44, </w:t>
        </w:r>
        <w:r w:rsidRPr="00964842">
          <w:rPr>
            <w:b/>
            <w:sz w:val="24"/>
          </w:rPr>
          <w:t>г</w:t>
        </w:r>
      </w:smartTag>
      <w:r w:rsidRPr="00964842">
        <w:rPr>
          <w:b/>
          <w:sz w:val="24"/>
        </w:rPr>
        <w:t>. Ижевск</w:t>
      </w:r>
      <w:r>
        <w:rPr>
          <w:b/>
          <w:sz w:val="24"/>
        </w:rPr>
        <w:t xml:space="preserve">, 426069, </w:t>
      </w:r>
      <w:r w:rsidRPr="00964842">
        <w:rPr>
          <w:b/>
          <w:sz w:val="24"/>
        </w:rPr>
        <w:t>тел/факс 59-83-89</w:t>
      </w:r>
      <w:r>
        <w:rPr>
          <w:b/>
          <w:sz w:val="24"/>
        </w:rPr>
        <w:t>, тел. 59-83-85</w:t>
      </w:r>
      <w:r w:rsidRPr="00964842">
        <w:rPr>
          <w:b/>
          <w:sz w:val="24"/>
        </w:rPr>
        <w:t xml:space="preserve"> </w:t>
      </w:r>
    </w:p>
    <w:p w:rsidR="0093473B" w:rsidRPr="00A9548B" w:rsidRDefault="008E3A99" w:rsidP="0093473B">
      <w:pPr>
        <w:jc w:val="center"/>
        <w:rPr>
          <w:b/>
        </w:rPr>
      </w:pPr>
      <w:r>
        <w:rPr>
          <w:b/>
          <w:sz w:val="24"/>
        </w:rPr>
        <w:t>ИНН</w:t>
      </w:r>
      <w:r w:rsidRPr="00A9548B">
        <w:rPr>
          <w:b/>
          <w:sz w:val="24"/>
        </w:rPr>
        <w:t>/</w:t>
      </w:r>
      <w:r>
        <w:rPr>
          <w:b/>
          <w:sz w:val="24"/>
        </w:rPr>
        <w:t>КПП</w:t>
      </w:r>
      <w:r w:rsidRPr="00A9548B">
        <w:rPr>
          <w:b/>
          <w:sz w:val="24"/>
        </w:rPr>
        <w:t xml:space="preserve"> 1831029064/183101001, </w:t>
      </w:r>
      <w:r w:rsidR="0093473B" w:rsidRPr="00964842">
        <w:rPr>
          <w:b/>
          <w:lang w:val="en-US"/>
        </w:rPr>
        <w:t>e</w:t>
      </w:r>
      <w:r w:rsidR="0093473B" w:rsidRPr="00A9548B">
        <w:rPr>
          <w:b/>
        </w:rPr>
        <w:t>-</w:t>
      </w:r>
      <w:r w:rsidR="0093473B" w:rsidRPr="00964842">
        <w:rPr>
          <w:b/>
          <w:lang w:val="en-US"/>
        </w:rPr>
        <w:t>mail</w:t>
      </w:r>
      <w:r w:rsidR="0093473B" w:rsidRPr="00A9548B">
        <w:rPr>
          <w:b/>
        </w:rPr>
        <w:t>:</w:t>
      </w:r>
      <w:r w:rsidR="0093473B" w:rsidRPr="00A9548B">
        <w:rPr>
          <w:b/>
          <w:color w:val="000000"/>
        </w:rPr>
        <w:t xml:space="preserve"> </w:t>
      </w:r>
      <w:hyperlink r:id="rId7" w:history="1">
        <w:r w:rsidR="00A9548B">
          <w:rPr>
            <w:rStyle w:val="a3"/>
            <w:b/>
            <w:color w:val="000000"/>
            <w:u w:val="none"/>
            <w:lang w:val="en-US"/>
          </w:rPr>
          <w:t>izh</w:t>
        </w:r>
        <w:r w:rsidR="00A9548B" w:rsidRPr="00A9548B">
          <w:rPr>
            <w:rStyle w:val="a3"/>
            <w:b/>
            <w:color w:val="000000"/>
            <w:u w:val="none"/>
          </w:rPr>
          <w:t>-</w:t>
        </w:r>
        <w:r w:rsidR="00A9548B">
          <w:rPr>
            <w:rStyle w:val="a3"/>
            <w:b/>
            <w:color w:val="000000"/>
            <w:u w:val="none"/>
            <w:lang w:val="en-US"/>
          </w:rPr>
          <w:t>ddt</w:t>
        </w:r>
        <w:r w:rsidR="00A9548B" w:rsidRPr="00A9548B">
          <w:rPr>
            <w:rStyle w:val="a3"/>
            <w:b/>
            <w:color w:val="000000"/>
            <w:u w:val="none"/>
          </w:rPr>
          <w:t>@</w:t>
        </w:r>
        <w:r w:rsidR="00A9548B">
          <w:rPr>
            <w:rStyle w:val="a3"/>
            <w:b/>
            <w:color w:val="000000"/>
            <w:u w:val="none"/>
            <w:lang w:val="en-US"/>
          </w:rPr>
          <w:t>udm</w:t>
        </w:r>
        <w:r w:rsidR="00A9548B" w:rsidRPr="00A9548B">
          <w:rPr>
            <w:rStyle w:val="a3"/>
            <w:b/>
            <w:color w:val="000000"/>
            <w:u w:val="none"/>
          </w:rPr>
          <w:t>.</w:t>
        </w:r>
        <w:r w:rsidR="00A9548B">
          <w:rPr>
            <w:rStyle w:val="a3"/>
            <w:b/>
            <w:color w:val="000000"/>
            <w:u w:val="none"/>
            <w:lang w:val="en-US"/>
          </w:rPr>
          <w:t>net</w:t>
        </w:r>
      </w:hyperlink>
      <w:r w:rsidR="00A9548B">
        <w:rPr>
          <w:b/>
          <w:color w:val="000000"/>
        </w:rPr>
        <w:t xml:space="preserve">, сайт: </w:t>
      </w:r>
      <w:hyperlink r:id="rId8" w:history="1">
        <w:r w:rsidR="00A9548B" w:rsidRPr="00457D21">
          <w:rPr>
            <w:rStyle w:val="a3"/>
            <w:b/>
            <w:lang w:val="en-US"/>
          </w:rPr>
          <w:t>www</w:t>
        </w:r>
        <w:r w:rsidR="00A9548B" w:rsidRPr="00457D21">
          <w:rPr>
            <w:rStyle w:val="a3"/>
            <w:b/>
          </w:rPr>
          <w:t>.</w:t>
        </w:r>
        <w:proofErr w:type="spellStart"/>
        <w:r w:rsidR="00A9548B" w:rsidRPr="00457D21">
          <w:rPr>
            <w:rStyle w:val="a3"/>
            <w:b/>
            <w:lang w:val="en-US"/>
          </w:rPr>
          <w:t>ddt</w:t>
        </w:r>
        <w:proofErr w:type="spellEnd"/>
        <w:r w:rsidR="00A9548B" w:rsidRPr="00457D21">
          <w:rPr>
            <w:rStyle w:val="a3"/>
            <w:b/>
          </w:rPr>
          <w:t>-</w:t>
        </w:r>
        <w:proofErr w:type="spellStart"/>
        <w:r w:rsidR="00A9548B" w:rsidRPr="00457D21">
          <w:rPr>
            <w:rStyle w:val="a3"/>
            <w:b/>
            <w:lang w:val="en-US"/>
          </w:rPr>
          <w:t>eduline</w:t>
        </w:r>
        <w:proofErr w:type="spellEnd"/>
        <w:r w:rsidR="00A9548B" w:rsidRPr="00457D21">
          <w:rPr>
            <w:rStyle w:val="a3"/>
            <w:b/>
          </w:rPr>
          <w:t>.</w:t>
        </w:r>
        <w:proofErr w:type="spellStart"/>
        <w:r w:rsidR="00A9548B" w:rsidRPr="00457D21">
          <w:rPr>
            <w:rStyle w:val="a3"/>
            <w:b/>
            <w:lang w:val="en-US"/>
          </w:rPr>
          <w:t>ru</w:t>
        </w:r>
        <w:proofErr w:type="spellEnd"/>
      </w:hyperlink>
      <w:r w:rsidR="00A9548B">
        <w:rPr>
          <w:b/>
        </w:rPr>
        <w:t xml:space="preserve"> </w:t>
      </w:r>
    </w:p>
    <w:p w:rsidR="0093473B" w:rsidRPr="00A9548B" w:rsidRDefault="0093473B" w:rsidP="0093473B">
      <w:pPr>
        <w:jc w:val="center"/>
        <w:rPr>
          <w:b/>
          <w:sz w:val="24"/>
        </w:rPr>
      </w:pPr>
      <w:r w:rsidRPr="00A9548B">
        <w:rPr>
          <w:b/>
          <w:sz w:val="24"/>
        </w:rPr>
        <w:t xml:space="preserve"> </w:t>
      </w:r>
    </w:p>
    <w:p w:rsidR="007C439E" w:rsidRDefault="00BF7246" w:rsidP="00EE3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о</w:t>
      </w:r>
      <w:r w:rsidR="00EE38AE" w:rsidRPr="0022337A">
        <w:rPr>
          <w:b/>
          <w:sz w:val="28"/>
          <w:szCs w:val="28"/>
        </w:rPr>
        <w:t xml:space="preserve">тчет </w:t>
      </w:r>
      <w:r>
        <w:rPr>
          <w:b/>
          <w:sz w:val="28"/>
          <w:szCs w:val="28"/>
        </w:rPr>
        <w:t xml:space="preserve">о деятельности </w:t>
      </w:r>
      <w:r w:rsidR="00EE38AE" w:rsidRPr="0022337A">
        <w:rPr>
          <w:b/>
          <w:sz w:val="28"/>
          <w:szCs w:val="28"/>
        </w:rPr>
        <w:t xml:space="preserve">городской опорной площадки «Мозаика культур» </w:t>
      </w:r>
      <w:r w:rsidR="00EE38AE" w:rsidRPr="0022337A">
        <w:rPr>
          <w:b/>
          <w:sz w:val="28"/>
          <w:szCs w:val="28"/>
        </w:rPr>
        <w:br/>
        <w:t xml:space="preserve">за </w:t>
      </w:r>
      <w:r w:rsidR="00144B89">
        <w:rPr>
          <w:b/>
          <w:sz w:val="28"/>
          <w:szCs w:val="28"/>
        </w:rPr>
        <w:t>2017 – 2018</w:t>
      </w:r>
      <w:r w:rsidR="00EE38AE" w:rsidRPr="0022337A">
        <w:rPr>
          <w:b/>
          <w:sz w:val="28"/>
          <w:szCs w:val="28"/>
        </w:rPr>
        <w:t xml:space="preserve"> учебный год</w:t>
      </w:r>
    </w:p>
    <w:p w:rsidR="00EE38AE" w:rsidRDefault="00EE38AE" w:rsidP="00BF724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400"/>
        <w:gridCol w:w="10145"/>
      </w:tblGrid>
      <w:tr w:rsidR="0022337A" w:rsidRPr="00C6265D" w:rsidTr="009940DC">
        <w:tc>
          <w:tcPr>
            <w:tcW w:w="331" w:type="pct"/>
          </w:tcPr>
          <w:p w:rsidR="00EE38AE" w:rsidRPr="00C6265D" w:rsidRDefault="00EE38AE" w:rsidP="00A05B0B">
            <w:pPr>
              <w:jc w:val="both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26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265D">
              <w:rPr>
                <w:b/>
                <w:sz w:val="24"/>
                <w:szCs w:val="24"/>
              </w:rPr>
              <w:t>/</w:t>
            </w:r>
            <w:proofErr w:type="spellStart"/>
            <w:r w:rsidRPr="00C626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2" w:type="pct"/>
          </w:tcPr>
          <w:p w:rsidR="00EE38AE" w:rsidRPr="00C6265D" w:rsidRDefault="0022337A" w:rsidP="00A05B0B">
            <w:pPr>
              <w:jc w:val="center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3497" w:type="pct"/>
          </w:tcPr>
          <w:p w:rsidR="00EE38AE" w:rsidRPr="00C6265D" w:rsidRDefault="00EE38AE" w:rsidP="00A05B0B">
            <w:pPr>
              <w:jc w:val="center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Содержание</w:t>
            </w:r>
          </w:p>
        </w:tc>
      </w:tr>
      <w:tr w:rsidR="00BF7246" w:rsidRPr="00C6265D" w:rsidTr="009940DC">
        <w:tc>
          <w:tcPr>
            <w:tcW w:w="331" w:type="pct"/>
          </w:tcPr>
          <w:p w:rsidR="00BF7246" w:rsidRPr="00C6265D" w:rsidRDefault="00BF7246" w:rsidP="00BF724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3B0AA3" w:rsidRPr="00C6265D" w:rsidRDefault="00BF7246" w:rsidP="00BF7246">
            <w:pPr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 xml:space="preserve">Образовательная </w:t>
            </w:r>
          </w:p>
          <w:p w:rsidR="003B0AA3" w:rsidRPr="00C6265D" w:rsidRDefault="00BF7246" w:rsidP="00BF7246">
            <w:pPr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 xml:space="preserve">организация, </w:t>
            </w:r>
          </w:p>
          <w:p w:rsidR="003B0AA3" w:rsidRPr="00C6265D" w:rsidRDefault="00BF7246" w:rsidP="00BF7246">
            <w:pPr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название программы/</w:t>
            </w:r>
          </w:p>
          <w:p w:rsidR="00BF7246" w:rsidRPr="00C6265D" w:rsidRDefault="00BF7246" w:rsidP="00BF7246">
            <w:pPr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этап программы</w:t>
            </w:r>
          </w:p>
        </w:tc>
        <w:tc>
          <w:tcPr>
            <w:tcW w:w="3497" w:type="pct"/>
          </w:tcPr>
          <w:p w:rsidR="00BF7246" w:rsidRPr="00C6265D" w:rsidRDefault="00BF7246" w:rsidP="00BF7246">
            <w:pPr>
              <w:numPr>
                <w:ilvl w:val="0"/>
                <w:numId w:val="18"/>
              </w:numPr>
              <w:ind w:left="318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Муниципальное бюджетное образовательное учреждения дополнительного образования Центр творческого развития «Октябрьский» города Ижевска</w:t>
            </w:r>
          </w:p>
          <w:p w:rsidR="00BF7246" w:rsidRPr="00C6265D" w:rsidRDefault="00BF7246" w:rsidP="00BF7246">
            <w:pPr>
              <w:numPr>
                <w:ilvl w:val="0"/>
                <w:numId w:val="18"/>
              </w:numPr>
              <w:ind w:left="318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Организация этнокультурного образовательного пространства в условиях современной инт</w:t>
            </w:r>
            <w:r w:rsidRPr="00C6265D">
              <w:rPr>
                <w:sz w:val="24"/>
                <w:szCs w:val="24"/>
              </w:rPr>
              <w:t>е</w:t>
            </w:r>
            <w:r w:rsidRPr="00C6265D">
              <w:rPr>
                <w:sz w:val="24"/>
                <w:szCs w:val="24"/>
              </w:rPr>
              <w:t>грации основного и дополнительного образования «Мозаика культур»</w:t>
            </w:r>
          </w:p>
          <w:p w:rsidR="00BF7246" w:rsidRPr="00C6265D" w:rsidRDefault="00BF7246" w:rsidP="003B0AA3">
            <w:pPr>
              <w:numPr>
                <w:ilvl w:val="0"/>
                <w:numId w:val="18"/>
              </w:numPr>
              <w:ind w:left="318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Организационный этап (01.09.2015 – 30.10.2015г.), Основной этап (01.11.2015 – 31.05.2018г.)</w:t>
            </w:r>
            <w:r w:rsidR="00144B89" w:rsidRPr="00C6265D">
              <w:rPr>
                <w:sz w:val="24"/>
                <w:szCs w:val="24"/>
              </w:rPr>
              <w:t>, Аналитический этап (01.06.2018 – 30.10.2018 г.)</w:t>
            </w:r>
          </w:p>
        </w:tc>
      </w:tr>
      <w:tr w:rsidR="0022337A" w:rsidRPr="00C6265D" w:rsidTr="009940DC">
        <w:tc>
          <w:tcPr>
            <w:tcW w:w="331" w:type="pct"/>
          </w:tcPr>
          <w:p w:rsidR="00EE38AE" w:rsidRPr="00C6265D" w:rsidRDefault="00EE38AE" w:rsidP="00BF724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EE38AE" w:rsidRPr="00C6265D" w:rsidRDefault="00DF49C7" w:rsidP="00C252FA">
            <w:pPr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497" w:type="pct"/>
          </w:tcPr>
          <w:p w:rsidR="00EE38AE" w:rsidRPr="00C6265D" w:rsidRDefault="00C252FA" w:rsidP="00A05B0B">
            <w:pPr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Распространение и внедрение актуального педагогического опыта по организации этнокульту</w:t>
            </w:r>
            <w:r w:rsidRPr="00C6265D">
              <w:rPr>
                <w:sz w:val="24"/>
                <w:szCs w:val="24"/>
              </w:rPr>
              <w:t>р</w:t>
            </w:r>
            <w:r w:rsidRPr="00C6265D">
              <w:rPr>
                <w:sz w:val="24"/>
                <w:szCs w:val="24"/>
              </w:rPr>
              <w:t>ного образовательного пространства в условиях современной интеграции основного и дополн</w:t>
            </w:r>
            <w:r w:rsidRPr="00C6265D">
              <w:rPr>
                <w:sz w:val="24"/>
                <w:szCs w:val="24"/>
              </w:rPr>
              <w:t>и</w:t>
            </w:r>
            <w:r w:rsidRPr="00C6265D">
              <w:rPr>
                <w:sz w:val="24"/>
                <w:szCs w:val="24"/>
              </w:rPr>
              <w:t>тельного образования в городе Ижевске</w:t>
            </w:r>
          </w:p>
        </w:tc>
      </w:tr>
      <w:tr w:rsidR="0022337A" w:rsidRPr="00C6265D" w:rsidTr="009940DC">
        <w:tc>
          <w:tcPr>
            <w:tcW w:w="331" w:type="pct"/>
          </w:tcPr>
          <w:p w:rsidR="00EE38AE" w:rsidRPr="00C6265D" w:rsidRDefault="00EE38AE" w:rsidP="00BF724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EE38AE" w:rsidRPr="00C6265D" w:rsidRDefault="00DF49C7" w:rsidP="00C252FA">
            <w:pPr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497" w:type="pct"/>
          </w:tcPr>
          <w:p w:rsidR="00EE38AE" w:rsidRPr="00C6265D" w:rsidRDefault="00C252FA" w:rsidP="00A05B0B">
            <w:pPr>
              <w:numPr>
                <w:ilvl w:val="0"/>
                <w:numId w:val="4"/>
              </w:numPr>
              <w:ind w:left="317"/>
              <w:jc w:val="both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Организационный этап</w:t>
            </w:r>
            <w:r w:rsidR="00961274" w:rsidRPr="00C6265D">
              <w:rPr>
                <w:b/>
                <w:sz w:val="24"/>
                <w:szCs w:val="24"/>
              </w:rPr>
              <w:t xml:space="preserve"> (01.09.2015 – 30.10.2015г.)</w:t>
            </w:r>
            <w:r w:rsidRPr="00C6265D">
              <w:rPr>
                <w:b/>
                <w:sz w:val="24"/>
                <w:szCs w:val="24"/>
              </w:rPr>
              <w:t>:</w:t>
            </w:r>
          </w:p>
          <w:p w:rsidR="00C252FA" w:rsidRPr="00C6265D" w:rsidRDefault="00C252FA" w:rsidP="00A05B0B">
            <w:pPr>
              <w:ind w:left="34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- определение и формирование творческой группы по реализации проекта;</w:t>
            </w:r>
          </w:p>
          <w:p w:rsidR="00C252FA" w:rsidRPr="00C6265D" w:rsidRDefault="00C252FA" w:rsidP="00A05B0B">
            <w:pPr>
              <w:ind w:left="34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- создание структуры реализации проекта;</w:t>
            </w:r>
          </w:p>
          <w:p w:rsidR="00C252FA" w:rsidRPr="00C6265D" w:rsidRDefault="00C252FA" w:rsidP="00A05B0B">
            <w:pPr>
              <w:ind w:left="34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- поиск и привлечение к реализации проекта заинтересованных лиц и партнеров, развитие сет</w:t>
            </w:r>
            <w:r w:rsidRPr="00C6265D">
              <w:rPr>
                <w:sz w:val="24"/>
                <w:szCs w:val="24"/>
              </w:rPr>
              <w:t>е</w:t>
            </w:r>
            <w:r w:rsidRPr="00C6265D">
              <w:rPr>
                <w:sz w:val="24"/>
                <w:szCs w:val="24"/>
              </w:rPr>
              <w:t>вого сотрудничества с молодежными национальными некоммерческими организациями, учр</w:t>
            </w:r>
            <w:r w:rsidRPr="00C6265D">
              <w:rPr>
                <w:sz w:val="24"/>
                <w:szCs w:val="24"/>
              </w:rPr>
              <w:t>е</w:t>
            </w:r>
            <w:r w:rsidRPr="00C6265D">
              <w:rPr>
                <w:sz w:val="24"/>
                <w:szCs w:val="24"/>
              </w:rPr>
              <w:t>ждениями культуры, ОО города и республики, детскими общественными движениями и орг</w:t>
            </w:r>
            <w:r w:rsidRPr="00C6265D">
              <w:rPr>
                <w:sz w:val="24"/>
                <w:szCs w:val="24"/>
              </w:rPr>
              <w:t>а</w:t>
            </w:r>
            <w:r w:rsidRPr="00C6265D">
              <w:rPr>
                <w:sz w:val="24"/>
                <w:szCs w:val="24"/>
              </w:rPr>
              <w:t>низациями</w:t>
            </w:r>
          </w:p>
          <w:p w:rsidR="00C252FA" w:rsidRPr="00C6265D" w:rsidRDefault="00C252FA" w:rsidP="00A05B0B">
            <w:pPr>
              <w:numPr>
                <w:ilvl w:val="0"/>
                <w:numId w:val="4"/>
              </w:numPr>
              <w:ind w:left="407"/>
              <w:jc w:val="both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lastRenderedPageBreak/>
              <w:t>Основной этап</w:t>
            </w:r>
            <w:r w:rsidR="00961274" w:rsidRPr="00C6265D">
              <w:rPr>
                <w:b/>
                <w:sz w:val="24"/>
                <w:szCs w:val="24"/>
              </w:rPr>
              <w:t xml:space="preserve"> (01.11.2015 – 31.05.2018г.)</w:t>
            </w:r>
            <w:r w:rsidRPr="00C6265D">
              <w:rPr>
                <w:b/>
                <w:sz w:val="24"/>
                <w:szCs w:val="24"/>
              </w:rPr>
              <w:t>:</w:t>
            </w:r>
          </w:p>
          <w:p w:rsidR="00C252FA" w:rsidRPr="00C6265D" w:rsidRDefault="00C252FA" w:rsidP="00A05B0B">
            <w:pPr>
              <w:ind w:left="4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- создание современной образовательной среды для расширения этнокультурного пространс</w:t>
            </w:r>
            <w:r w:rsidRPr="00C6265D">
              <w:rPr>
                <w:sz w:val="24"/>
                <w:szCs w:val="24"/>
              </w:rPr>
              <w:t>т</w:t>
            </w:r>
            <w:r w:rsidRPr="00C6265D">
              <w:rPr>
                <w:sz w:val="24"/>
                <w:szCs w:val="24"/>
              </w:rPr>
              <w:t>ва;</w:t>
            </w:r>
          </w:p>
          <w:p w:rsidR="00C252FA" w:rsidRPr="00C6265D" w:rsidRDefault="00C252FA" w:rsidP="00A05B0B">
            <w:pPr>
              <w:ind w:left="4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- включение большего количества детей, подростков, молодежи в этнокультурный диалог через участие в мероприятиях и внеурочной деятельности, увеличение количества посетителей сайта виртуального музея;</w:t>
            </w:r>
          </w:p>
          <w:p w:rsidR="00C252FA" w:rsidRPr="00C6265D" w:rsidRDefault="00C252FA" w:rsidP="00A05B0B">
            <w:pPr>
              <w:ind w:left="4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- социальная адаптация детей, подростков и молодежи к жизни в условиях многонациональной среды;</w:t>
            </w:r>
          </w:p>
          <w:p w:rsidR="00C252FA" w:rsidRPr="00C6265D" w:rsidRDefault="00C252FA" w:rsidP="00A05B0B">
            <w:pPr>
              <w:ind w:left="4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- формирование у учащихся культуры межнационального общения через организацию и пров</w:t>
            </w:r>
            <w:r w:rsidRPr="00C6265D">
              <w:rPr>
                <w:sz w:val="24"/>
                <w:szCs w:val="24"/>
              </w:rPr>
              <w:t>е</w:t>
            </w:r>
            <w:r w:rsidRPr="00C6265D">
              <w:rPr>
                <w:sz w:val="24"/>
                <w:szCs w:val="24"/>
              </w:rPr>
              <w:t>дение творческих мероприятий, концертов, фестивалей и т.д.</w:t>
            </w:r>
            <w:r w:rsidR="002D3989" w:rsidRPr="00C6265D">
              <w:rPr>
                <w:sz w:val="24"/>
                <w:szCs w:val="24"/>
              </w:rPr>
              <w:t>;</w:t>
            </w:r>
          </w:p>
          <w:p w:rsidR="002D3989" w:rsidRPr="00C6265D" w:rsidRDefault="002D3989" w:rsidP="00A05B0B">
            <w:pPr>
              <w:ind w:left="4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- подготовка и проведение мероприятий различного уровня для учащихся, в том числе, в реж</w:t>
            </w:r>
            <w:r w:rsidRPr="00C6265D">
              <w:rPr>
                <w:sz w:val="24"/>
                <w:szCs w:val="24"/>
              </w:rPr>
              <w:t>и</w:t>
            </w:r>
            <w:r w:rsidRPr="00C6265D">
              <w:rPr>
                <w:sz w:val="24"/>
                <w:szCs w:val="24"/>
              </w:rPr>
              <w:t>ме о</w:t>
            </w:r>
            <w:proofErr w:type="gramStart"/>
            <w:r w:rsidRPr="00C6265D">
              <w:rPr>
                <w:sz w:val="24"/>
                <w:szCs w:val="24"/>
              </w:rPr>
              <w:t>н-</w:t>
            </w:r>
            <w:proofErr w:type="gramEnd"/>
            <w:r w:rsidRPr="00C6265D">
              <w:rPr>
                <w:sz w:val="24"/>
                <w:szCs w:val="24"/>
              </w:rPr>
              <w:t xml:space="preserve"> и </w:t>
            </w:r>
            <w:proofErr w:type="spellStart"/>
            <w:r w:rsidRPr="00C6265D">
              <w:rPr>
                <w:sz w:val="24"/>
                <w:szCs w:val="24"/>
              </w:rPr>
              <w:t>офф-лайн</w:t>
            </w:r>
            <w:proofErr w:type="spellEnd"/>
            <w:r w:rsidRPr="00C6265D">
              <w:rPr>
                <w:sz w:val="24"/>
                <w:szCs w:val="24"/>
              </w:rPr>
              <w:t>;</w:t>
            </w:r>
          </w:p>
          <w:p w:rsidR="002D3989" w:rsidRPr="00C6265D" w:rsidRDefault="002D3989" w:rsidP="00A05B0B">
            <w:pPr>
              <w:ind w:left="4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проектирование электронного сборника по изучению удмуртского языка;</w:t>
            </w:r>
          </w:p>
          <w:p w:rsidR="002D3989" w:rsidRPr="00C6265D" w:rsidRDefault="002D3989" w:rsidP="00A05B0B">
            <w:pPr>
              <w:ind w:left="4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- подготовка и проведение мероприятий для педагогических работников, в том числе: мастер-классы, семинары, круглые столы, консультации;</w:t>
            </w:r>
          </w:p>
          <w:p w:rsidR="002D3989" w:rsidRPr="00C6265D" w:rsidRDefault="002D3989" w:rsidP="00A05B0B">
            <w:pPr>
              <w:ind w:left="4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- оценка эффективности внедрения данного проекта.</w:t>
            </w:r>
          </w:p>
          <w:p w:rsidR="002D3989" w:rsidRPr="00C6265D" w:rsidRDefault="002D3989" w:rsidP="00A05B0B">
            <w:pPr>
              <w:numPr>
                <w:ilvl w:val="0"/>
                <w:numId w:val="4"/>
              </w:numPr>
              <w:ind w:left="265"/>
              <w:jc w:val="both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Аналитический</w:t>
            </w:r>
            <w:r w:rsidR="00144B89" w:rsidRPr="00C6265D">
              <w:rPr>
                <w:b/>
                <w:sz w:val="24"/>
                <w:szCs w:val="24"/>
              </w:rPr>
              <w:t xml:space="preserve"> (01.06.2018 – 30.10</w:t>
            </w:r>
            <w:r w:rsidR="00961274" w:rsidRPr="00C6265D">
              <w:rPr>
                <w:b/>
                <w:sz w:val="24"/>
                <w:szCs w:val="24"/>
              </w:rPr>
              <w:t>.2018г.)</w:t>
            </w:r>
            <w:r w:rsidRPr="00C6265D">
              <w:rPr>
                <w:b/>
                <w:sz w:val="24"/>
                <w:szCs w:val="24"/>
              </w:rPr>
              <w:t>:</w:t>
            </w:r>
          </w:p>
          <w:p w:rsidR="002D3989" w:rsidRPr="00C6265D" w:rsidRDefault="002D3989" w:rsidP="00A05B0B">
            <w:pPr>
              <w:ind w:left="-18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- изучение, анализ, самооценка и экспертная оценка результатов реализации проекта;</w:t>
            </w:r>
          </w:p>
          <w:p w:rsidR="002D3989" w:rsidRPr="00C6265D" w:rsidRDefault="002D3989" w:rsidP="00A05B0B">
            <w:pPr>
              <w:ind w:left="-18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- освещение результатов  работы в педагогической прессе;</w:t>
            </w:r>
          </w:p>
          <w:p w:rsidR="002D3989" w:rsidRPr="00C6265D" w:rsidRDefault="002D3989" w:rsidP="00A05B0B">
            <w:pPr>
              <w:ind w:left="-18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разработка перспективного плана дальнейшей работы в области межэтнического образовател</w:t>
            </w:r>
            <w:r w:rsidRPr="00C6265D">
              <w:rPr>
                <w:sz w:val="24"/>
                <w:szCs w:val="24"/>
              </w:rPr>
              <w:t>ь</w:t>
            </w:r>
            <w:r w:rsidRPr="00C6265D">
              <w:rPr>
                <w:sz w:val="24"/>
                <w:szCs w:val="24"/>
              </w:rPr>
              <w:t>ного пространства;</w:t>
            </w:r>
          </w:p>
          <w:p w:rsidR="002D3989" w:rsidRPr="00C6265D" w:rsidRDefault="002D3989" w:rsidP="00A05B0B">
            <w:pPr>
              <w:ind w:left="-18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- подготовка и издание отчетных аналитических материалов (сборник по реализации проекта «Мозаика культур»).</w:t>
            </w:r>
          </w:p>
        </w:tc>
      </w:tr>
      <w:tr w:rsidR="00B90239" w:rsidRPr="00C6265D" w:rsidTr="009940DC">
        <w:tc>
          <w:tcPr>
            <w:tcW w:w="331" w:type="pct"/>
          </w:tcPr>
          <w:p w:rsidR="00B90239" w:rsidRPr="00C6265D" w:rsidRDefault="00B90239" w:rsidP="00BF724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B90239" w:rsidRPr="00C6265D" w:rsidRDefault="00B90239" w:rsidP="00C252FA">
            <w:pPr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Качество и результати</w:t>
            </w:r>
            <w:r w:rsidRPr="00C6265D">
              <w:rPr>
                <w:b/>
                <w:sz w:val="24"/>
                <w:szCs w:val="24"/>
              </w:rPr>
              <w:t>в</w:t>
            </w:r>
            <w:r w:rsidRPr="00C6265D">
              <w:rPr>
                <w:b/>
                <w:sz w:val="24"/>
                <w:szCs w:val="24"/>
              </w:rPr>
              <w:t>ность реализации програ</w:t>
            </w:r>
            <w:r w:rsidRPr="00C6265D">
              <w:rPr>
                <w:b/>
                <w:sz w:val="24"/>
                <w:szCs w:val="24"/>
              </w:rPr>
              <w:t>м</w:t>
            </w:r>
            <w:r w:rsidRPr="00C6265D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3497" w:type="pct"/>
          </w:tcPr>
          <w:p w:rsidR="00B90239" w:rsidRPr="00C6265D" w:rsidRDefault="00B90239" w:rsidP="00B90239">
            <w:pPr>
              <w:ind w:left="-43"/>
              <w:jc w:val="both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Данные приведены в статистической таблице участия  ОУ в мероприятиях (см</w:t>
            </w:r>
            <w:proofErr w:type="gramStart"/>
            <w:r w:rsidRPr="00C6265D">
              <w:rPr>
                <w:b/>
                <w:sz w:val="24"/>
                <w:szCs w:val="24"/>
              </w:rPr>
              <w:t>.н</w:t>
            </w:r>
            <w:proofErr w:type="gramEnd"/>
            <w:r w:rsidRPr="00C6265D">
              <w:rPr>
                <w:b/>
                <w:sz w:val="24"/>
                <w:szCs w:val="24"/>
              </w:rPr>
              <w:t>иже)</w:t>
            </w:r>
          </w:p>
          <w:p w:rsidR="00B90239" w:rsidRPr="00C6265D" w:rsidRDefault="00B90239" w:rsidP="00B90239">
            <w:pPr>
              <w:ind w:left="-43"/>
              <w:jc w:val="both"/>
              <w:rPr>
                <w:b/>
                <w:sz w:val="24"/>
                <w:szCs w:val="24"/>
              </w:rPr>
            </w:pPr>
          </w:p>
        </w:tc>
      </w:tr>
      <w:tr w:rsidR="00B90239" w:rsidRPr="00C6265D" w:rsidTr="009940DC">
        <w:tc>
          <w:tcPr>
            <w:tcW w:w="331" w:type="pct"/>
          </w:tcPr>
          <w:p w:rsidR="00B90239" w:rsidRPr="00C6265D" w:rsidRDefault="00B90239" w:rsidP="00BF724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B90239" w:rsidRPr="00C6265D" w:rsidRDefault="00B90239" w:rsidP="00C75E57">
            <w:pPr>
              <w:pStyle w:val="aa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265D">
              <w:rPr>
                <w:rFonts w:ascii="Times New Roman" w:eastAsiaTheme="minorHAnsi" w:hAnsi="Times New Roman"/>
                <w:b/>
                <w:sz w:val="24"/>
                <w:szCs w:val="24"/>
              </w:rPr>
              <w:t>Наличие позитивной дин</w:t>
            </w:r>
            <w:r w:rsidRPr="00C6265D">
              <w:rPr>
                <w:rFonts w:ascii="Times New Roman" w:eastAsiaTheme="minorHAnsi" w:hAnsi="Times New Roman"/>
                <w:b/>
                <w:sz w:val="24"/>
                <w:szCs w:val="24"/>
              </w:rPr>
              <w:t>а</w:t>
            </w:r>
            <w:r w:rsidRPr="00C6265D">
              <w:rPr>
                <w:rFonts w:ascii="Times New Roman" w:eastAsiaTheme="minorHAnsi" w:hAnsi="Times New Roman"/>
                <w:b/>
                <w:sz w:val="24"/>
                <w:szCs w:val="24"/>
              </w:rPr>
              <w:t>мики достижений участн</w:t>
            </w:r>
            <w:r w:rsidRPr="00C6265D">
              <w:rPr>
                <w:rFonts w:ascii="Times New Roman" w:eastAsiaTheme="minorHAnsi" w:hAnsi="Times New Roman"/>
                <w:b/>
                <w:sz w:val="24"/>
                <w:szCs w:val="24"/>
              </w:rPr>
              <w:t>и</w:t>
            </w:r>
            <w:r w:rsidRPr="00C6265D">
              <w:rPr>
                <w:rFonts w:ascii="Times New Roman" w:eastAsiaTheme="minorHAnsi" w:hAnsi="Times New Roman"/>
                <w:b/>
                <w:sz w:val="24"/>
                <w:szCs w:val="24"/>
              </w:rPr>
              <w:t>ков деятельности:</w:t>
            </w:r>
          </w:p>
        </w:tc>
        <w:tc>
          <w:tcPr>
            <w:tcW w:w="3497" w:type="pct"/>
          </w:tcPr>
          <w:p w:rsidR="00C75E57" w:rsidRPr="00C6265D" w:rsidRDefault="00C75E57" w:rsidP="00CF016D">
            <w:pPr>
              <w:numPr>
                <w:ilvl w:val="0"/>
                <w:numId w:val="21"/>
              </w:numPr>
              <w:ind w:left="318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Повышение педагогического мастерства участников программы:</w:t>
            </w:r>
          </w:p>
          <w:p w:rsidR="00C75E57" w:rsidRPr="00C6265D" w:rsidRDefault="00C75E57" w:rsidP="00CF016D">
            <w:pPr>
              <w:numPr>
                <w:ilvl w:val="0"/>
                <w:numId w:val="20"/>
              </w:numPr>
              <w:ind w:left="318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Городская тво</w:t>
            </w:r>
            <w:r w:rsidR="005D35F3" w:rsidRPr="00C6265D">
              <w:rPr>
                <w:sz w:val="24"/>
                <w:szCs w:val="24"/>
              </w:rPr>
              <w:t>рческая гостиная «Ожерелье народного творчества</w:t>
            </w:r>
            <w:r w:rsidRPr="00C6265D">
              <w:rPr>
                <w:sz w:val="24"/>
                <w:szCs w:val="24"/>
              </w:rPr>
              <w:t xml:space="preserve">» (мастер-классы </w:t>
            </w:r>
            <w:proofErr w:type="gramStart"/>
            <w:r w:rsidRPr="00C6265D">
              <w:rPr>
                <w:sz w:val="24"/>
                <w:szCs w:val="24"/>
              </w:rPr>
              <w:t>ИЗО</w:t>
            </w:r>
            <w:proofErr w:type="gramEnd"/>
            <w:r w:rsidRPr="00C6265D">
              <w:rPr>
                <w:sz w:val="24"/>
                <w:szCs w:val="24"/>
              </w:rPr>
              <w:t xml:space="preserve"> и ДПИ</w:t>
            </w:r>
            <w:r w:rsidR="00FA4068" w:rsidRPr="00C6265D">
              <w:rPr>
                <w:sz w:val="24"/>
                <w:szCs w:val="24"/>
              </w:rPr>
              <w:t xml:space="preserve">, </w:t>
            </w:r>
            <w:proofErr w:type="gramStart"/>
            <w:r w:rsidR="00FA4068" w:rsidRPr="00C6265D">
              <w:rPr>
                <w:sz w:val="24"/>
                <w:szCs w:val="24"/>
              </w:rPr>
              <w:t>мастер-классы</w:t>
            </w:r>
            <w:proofErr w:type="gramEnd"/>
            <w:r w:rsidRPr="00C6265D">
              <w:rPr>
                <w:sz w:val="24"/>
                <w:szCs w:val="24"/>
              </w:rPr>
              <w:t>)</w:t>
            </w:r>
            <w:r w:rsidR="00F93936" w:rsidRPr="00C6265D">
              <w:rPr>
                <w:sz w:val="24"/>
                <w:szCs w:val="24"/>
              </w:rPr>
              <w:t xml:space="preserve"> с участием педагогов республики</w:t>
            </w:r>
            <w:r w:rsidRPr="00C6265D">
              <w:rPr>
                <w:sz w:val="24"/>
                <w:szCs w:val="24"/>
              </w:rPr>
              <w:t>;</w:t>
            </w:r>
          </w:p>
          <w:p w:rsidR="00C75E57" w:rsidRPr="00C6265D" w:rsidRDefault="00FA4068" w:rsidP="00CF016D">
            <w:pPr>
              <w:numPr>
                <w:ilvl w:val="0"/>
                <w:numId w:val="20"/>
              </w:numPr>
              <w:ind w:left="318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 xml:space="preserve">Городской семинар по теме </w:t>
            </w:r>
            <w:r w:rsidR="0091118B" w:rsidRPr="00C6265D">
              <w:rPr>
                <w:sz w:val="24"/>
                <w:szCs w:val="24"/>
              </w:rPr>
              <w:t>Городской семинар «Формирование этнокультурной компете</w:t>
            </w:r>
            <w:r w:rsidR="0091118B" w:rsidRPr="00C6265D">
              <w:rPr>
                <w:sz w:val="24"/>
                <w:szCs w:val="24"/>
              </w:rPr>
              <w:t>н</w:t>
            </w:r>
            <w:r w:rsidR="0091118B" w:rsidRPr="00C6265D">
              <w:rPr>
                <w:sz w:val="24"/>
                <w:szCs w:val="24"/>
              </w:rPr>
              <w:t xml:space="preserve">ции </w:t>
            </w:r>
            <w:proofErr w:type="gramStart"/>
            <w:r w:rsidR="0091118B" w:rsidRPr="00C6265D">
              <w:rPr>
                <w:sz w:val="24"/>
                <w:szCs w:val="24"/>
              </w:rPr>
              <w:t>обучающихся</w:t>
            </w:r>
            <w:proofErr w:type="gramEnd"/>
            <w:r w:rsidR="0091118B" w:rsidRPr="00C6265D">
              <w:rPr>
                <w:sz w:val="24"/>
                <w:szCs w:val="24"/>
              </w:rPr>
              <w:t xml:space="preserve"> посредством интеграции основного и дополнительного образования»</w:t>
            </w:r>
            <w:r w:rsidR="00717AC5" w:rsidRPr="00C6265D">
              <w:rPr>
                <w:sz w:val="24"/>
                <w:szCs w:val="24"/>
              </w:rPr>
              <w:t>.</w:t>
            </w:r>
          </w:p>
          <w:p w:rsidR="00B90239" w:rsidRPr="00C6265D" w:rsidRDefault="00C75E57" w:rsidP="00CF016D">
            <w:pPr>
              <w:numPr>
                <w:ilvl w:val="0"/>
                <w:numId w:val="22"/>
              </w:numPr>
              <w:ind w:left="318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Повышение информированности родителей и обучающихся по теме городской опорной площадки:</w:t>
            </w:r>
          </w:p>
          <w:p w:rsidR="00C75E57" w:rsidRPr="00C6265D" w:rsidRDefault="00C75E57" w:rsidP="00C75E57">
            <w:pPr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 xml:space="preserve">На сайте ЦТР </w:t>
            </w:r>
            <w:r w:rsidR="005D35F3" w:rsidRPr="00C6265D">
              <w:rPr>
                <w:sz w:val="24"/>
                <w:szCs w:val="24"/>
              </w:rPr>
              <w:t xml:space="preserve">функционирует </w:t>
            </w:r>
            <w:r w:rsidRPr="00C6265D">
              <w:rPr>
                <w:sz w:val="24"/>
                <w:szCs w:val="24"/>
              </w:rPr>
              <w:t>раздел опорной площадки «Мозаика культур», где участники о</w:t>
            </w:r>
            <w:r w:rsidRPr="00C6265D">
              <w:rPr>
                <w:sz w:val="24"/>
                <w:szCs w:val="24"/>
              </w:rPr>
              <w:t>б</w:t>
            </w:r>
            <w:r w:rsidRPr="00C6265D">
              <w:rPr>
                <w:sz w:val="24"/>
                <w:szCs w:val="24"/>
              </w:rPr>
              <w:lastRenderedPageBreak/>
              <w:t>разо</w:t>
            </w:r>
            <w:r w:rsidR="005D35F3" w:rsidRPr="00C6265D">
              <w:rPr>
                <w:sz w:val="24"/>
                <w:szCs w:val="24"/>
              </w:rPr>
              <w:t>ва</w:t>
            </w:r>
            <w:r w:rsidRPr="00C6265D">
              <w:rPr>
                <w:sz w:val="24"/>
                <w:szCs w:val="24"/>
              </w:rPr>
              <w:t>тельного процесса могут познакомиться с программой оп</w:t>
            </w:r>
            <w:r w:rsidR="005D35F3" w:rsidRPr="00C6265D">
              <w:rPr>
                <w:sz w:val="24"/>
                <w:szCs w:val="24"/>
              </w:rPr>
              <w:t>орной площадки, результатами ра</w:t>
            </w:r>
            <w:r w:rsidRPr="00C6265D">
              <w:rPr>
                <w:sz w:val="24"/>
                <w:szCs w:val="24"/>
              </w:rPr>
              <w:t xml:space="preserve">боты педагогического коллектива за отчетный период, с методическими материалами. </w:t>
            </w:r>
          </w:p>
          <w:p w:rsidR="00C75E57" w:rsidRPr="00C6265D" w:rsidRDefault="00C75E57" w:rsidP="00C75E57">
            <w:pPr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 xml:space="preserve">Сайт ЦТР «Октябрьский»: </w:t>
            </w:r>
            <w:hyperlink r:id="rId9" w:history="1">
              <w:r w:rsidRPr="00C6265D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C626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C6265D">
                <w:rPr>
                  <w:rStyle w:val="a3"/>
                  <w:sz w:val="24"/>
                  <w:szCs w:val="24"/>
                  <w:lang w:val="en-US"/>
                </w:rPr>
                <w:t>ddt</w:t>
              </w:r>
              <w:proofErr w:type="spellEnd"/>
              <w:r w:rsidRPr="00C6265D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C6265D">
                <w:rPr>
                  <w:rStyle w:val="a3"/>
                  <w:sz w:val="24"/>
                  <w:szCs w:val="24"/>
                  <w:lang w:val="en-US"/>
                </w:rPr>
                <w:t>eduline</w:t>
              </w:r>
              <w:proofErr w:type="spellEnd"/>
              <w:r w:rsidRPr="00C626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C626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5E57" w:rsidRPr="00C6265D" w:rsidRDefault="00C75E57" w:rsidP="00C75E57">
            <w:pPr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 xml:space="preserve">Сайт виртуального музея «Каждый народ – золотой фонд России»: </w:t>
            </w:r>
            <w:hyperlink r:id="rId10" w:history="1">
              <w:r w:rsidR="00144B89" w:rsidRPr="00C6265D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144B89" w:rsidRPr="00C626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144B89" w:rsidRPr="00C6265D">
                <w:rPr>
                  <w:rStyle w:val="a3"/>
                  <w:sz w:val="24"/>
                  <w:szCs w:val="24"/>
                  <w:lang w:val="en-US"/>
                </w:rPr>
                <w:t>goldmuseum</w:t>
              </w:r>
              <w:proofErr w:type="spellEnd"/>
              <w:r w:rsidR="00144B89" w:rsidRPr="00C626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144B89" w:rsidRPr="00C626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6265D">
              <w:rPr>
                <w:sz w:val="24"/>
                <w:szCs w:val="24"/>
              </w:rPr>
              <w:t xml:space="preserve"> </w:t>
            </w:r>
          </w:p>
          <w:p w:rsidR="00BB7AC8" w:rsidRPr="00C6265D" w:rsidRDefault="00BB7AC8" w:rsidP="00C75E57">
            <w:pPr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 xml:space="preserve">Группа виртуального музея «Каждый народ – золотой фонд России»: </w:t>
            </w:r>
            <w:hyperlink r:id="rId11" w:history="1">
              <w:r w:rsidRPr="00C6265D">
                <w:rPr>
                  <w:rStyle w:val="a3"/>
                  <w:sz w:val="24"/>
                  <w:szCs w:val="24"/>
                </w:rPr>
                <w:t>https://vk.com/udmmuseum</w:t>
              </w:r>
            </w:hyperlink>
            <w:r w:rsidRPr="00C6265D">
              <w:rPr>
                <w:sz w:val="24"/>
                <w:szCs w:val="24"/>
              </w:rPr>
              <w:t xml:space="preserve"> </w:t>
            </w:r>
          </w:p>
          <w:p w:rsidR="00C75E57" w:rsidRPr="00C6265D" w:rsidRDefault="00C75E57" w:rsidP="00CF016D">
            <w:pPr>
              <w:numPr>
                <w:ilvl w:val="0"/>
                <w:numId w:val="22"/>
              </w:numPr>
              <w:ind w:left="318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 xml:space="preserve">Достижение </w:t>
            </w:r>
            <w:proofErr w:type="gramStart"/>
            <w:r w:rsidRPr="00C6265D">
              <w:rPr>
                <w:sz w:val="24"/>
                <w:szCs w:val="24"/>
              </w:rPr>
              <w:t>обучающимися</w:t>
            </w:r>
            <w:proofErr w:type="gramEnd"/>
            <w:r w:rsidRPr="00C6265D">
              <w:rPr>
                <w:sz w:val="24"/>
                <w:szCs w:val="24"/>
              </w:rPr>
              <w:t xml:space="preserve"> более высоких образовательных результатов вследствие реал</w:t>
            </w:r>
            <w:r w:rsidRPr="00C6265D">
              <w:rPr>
                <w:sz w:val="24"/>
                <w:szCs w:val="24"/>
              </w:rPr>
              <w:t>и</w:t>
            </w:r>
            <w:r w:rsidRPr="00C6265D">
              <w:rPr>
                <w:sz w:val="24"/>
                <w:szCs w:val="24"/>
              </w:rPr>
              <w:t>зации программы:</w:t>
            </w:r>
          </w:p>
          <w:p w:rsidR="00C75E57" w:rsidRPr="00C6265D" w:rsidRDefault="00C75E57" w:rsidP="00C75E57">
            <w:pPr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 xml:space="preserve">Муниципальные общеобразовательные учреждения   и  учреждения дополнительного </w:t>
            </w:r>
            <w:proofErr w:type="spellStart"/>
            <w:proofErr w:type="gramStart"/>
            <w:r w:rsidRPr="00C6265D">
              <w:rPr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C6265D">
              <w:rPr>
                <w:sz w:val="24"/>
                <w:szCs w:val="24"/>
              </w:rPr>
              <w:t xml:space="preserve"> детей  города. Возраст участников 1 – 11 классы.</w:t>
            </w:r>
          </w:p>
          <w:p w:rsidR="00C75E57" w:rsidRPr="00C6265D" w:rsidRDefault="00C75E57" w:rsidP="00C75E57">
            <w:pPr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В рамках комплексной образовательной программы «Удмуртия – наш общий дом»</w:t>
            </w:r>
            <w:r w:rsidR="00144B89" w:rsidRPr="00C6265D">
              <w:rPr>
                <w:sz w:val="24"/>
                <w:szCs w:val="24"/>
              </w:rPr>
              <w:t xml:space="preserve"> (Ансамбль удмуртской песни «</w:t>
            </w:r>
            <w:proofErr w:type="spellStart"/>
            <w:r w:rsidR="00144B89" w:rsidRPr="00C6265D">
              <w:rPr>
                <w:sz w:val="24"/>
                <w:szCs w:val="24"/>
              </w:rPr>
              <w:t>Зардон</w:t>
            </w:r>
            <w:proofErr w:type="spellEnd"/>
            <w:r w:rsidR="00144B89" w:rsidRPr="00C6265D">
              <w:rPr>
                <w:sz w:val="24"/>
                <w:szCs w:val="24"/>
              </w:rPr>
              <w:t xml:space="preserve">», </w:t>
            </w:r>
            <w:r w:rsidRPr="00C6265D">
              <w:rPr>
                <w:sz w:val="24"/>
                <w:szCs w:val="24"/>
              </w:rPr>
              <w:t xml:space="preserve"> </w:t>
            </w:r>
            <w:r w:rsidR="00144B89" w:rsidRPr="00C6265D">
              <w:rPr>
                <w:sz w:val="24"/>
                <w:szCs w:val="24"/>
              </w:rPr>
              <w:t>элементы программ «Маленький художник», Основы композ</w:t>
            </w:r>
            <w:r w:rsidR="00144B89" w:rsidRPr="00C6265D">
              <w:rPr>
                <w:sz w:val="24"/>
                <w:szCs w:val="24"/>
              </w:rPr>
              <w:t>и</w:t>
            </w:r>
            <w:r w:rsidR="00144B89" w:rsidRPr="00C6265D">
              <w:rPr>
                <w:sz w:val="24"/>
                <w:szCs w:val="24"/>
              </w:rPr>
              <w:t xml:space="preserve">ции, живописи и графики, Студия танца «Ярче», «Сувенир и дизайн игрушки», «Бумажная сказка») </w:t>
            </w:r>
            <w:r w:rsidRPr="00C6265D">
              <w:rPr>
                <w:sz w:val="24"/>
                <w:szCs w:val="24"/>
              </w:rPr>
              <w:t>на базе МБОУ СОШ №70 – учащиеся 1,2,3,4-х классов</w:t>
            </w:r>
            <w:r w:rsidR="00144B89" w:rsidRPr="00C6265D">
              <w:rPr>
                <w:sz w:val="24"/>
                <w:szCs w:val="24"/>
              </w:rPr>
              <w:t>, 5 – 8 классов (330</w:t>
            </w:r>
            <w:r w:rsidRPr="00C6265D">
              <w:rPr>
                <w:sz w:val="24"/>
                <w:szCs w:val="24"/>
              </w:rPr>
              <w:t xml:space="preserve"> человек).</w:t>
            </w:r>
          </w:p>
          <w:p w:rsidR="00C75E57" w:rsidRPr="00C6265D" w:rsidRDefault="00C75E57" w:rsidP="00CF016D">
            <w:pPr>
              <w:numPr>
                <w:ilvl w:val="0"/>
                <w:numId w:val="22"/>
              </w:numPr>
              <w:ind w:left="318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Продукты проектной деятельности:</w:t>
            </w:r>
          </w:p>
          <w:p w:rsidR="00C97542" w:rsidRPr="00C6265D" w:rsidRDefault="00C97542" w:rsidP="00C97542">
            <w:pPr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Выпуск электронного сборника</w:t>
            </w:r>
            <w:r w:rsidR="00FA4068" w:rsidRPr="00C6265D">
              <w:rPr>
                <w:sz w:val="24"/>
                <w:szCs w:val="24"/>
              </w:rPr>
              <w:t xml:space="preserve"> материалов по итогам городского семинара </w:t>
            </w:r>
            <w:r w:rsidR="0091118B" w:rsidRPr="00C6265D">
              <w:rPr>
                <w:sz w:val="24"/>
                <w:szCs w:val="24"/>
              </w:rPr>
              <w:t>Городской с</w:t>
            </w:r>
            <w:r w:rsidR="0091118B" w:rsidRPr="00C6265D">
              <w:rPr>
                <w:sz w:val="24"/>
                <w:szCs w:val="24"/>
              </w:rPr>
              <w:t>е</w:t>
            </w:r>
            <w:r w:rsidR="0091118B" w:rsidRPr="00C6265D">
              <w:rPr>
                <w:sz w:val="24"/>
                <w:szCs w:val="24"/>
              </w:rPr>
              <w:t xml:space="preserve">минар «Формирование этнокультурной компетенции обучающихся посредством интеграции основного и дополнительного образования» </w:t>
            </w:r>
            <w:r w:rsidR="00FA4068" w:rsidRPr="00C6265D">
              <w:rPr>
                <w:sz w:val="24"/>
                <w:szCs w:val="24"/>
              </w:rPr>
              <w:t>(материалы выступлений педаг</w:t>
            </w:r>
            <w:r w:rsidR="00FA4068" w:rsidRPr="00C6265D">
              <w:rPr>
                <w:sz w:val="24"/>
                <w:szCs w:val="24"/>
              </w:rPr>
              <w:t>о</w:t>
            </w:r>
            <w:r w:rsidR="00FA4068" w:rsidRPr="00C6265D">
              <w:rPr>
                <w:sz w:val="24"/>
                <w:szCs w:val="24"/>
              </w:rPr>
              <w:t>гов);</w:t>
            </w:r>
          </w:p>
          <w:p w:rsidR="00C97542" w:rsidRPr="00C6265D" w:rsidRDefault="005D35F3" w:rsidP="00C97542">
            <w:pPr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Реализация</w:t>
            </w:r>
            <w:r w:rsidR="00C97542" w:rsidRPr="00C6265D">
              <w:rPr>
                <w:sz w:val="24"/>
                <w:szCs w:val="24"/>
              </w:rPr>
              <w:t xml:space="preserve"> </w:t>
            </w:r>
            <w:r w:rsidR="00DF7855" w:rsidRPr="00C6265D">
              <w:rPr>
                <w:sz w:val="24"/>
                <w:szCs w:val="24"/>
              </w:rPr>
              <w:t xml:space="preserve">совместного </w:t>
            </w:r>
            <w:r w:rsidR="00C97542" w:rsidRPr="00C6265D">
              <w:rPr>
                <w:sz w:val="24"/>
                <w:szCs w:val="24"/>
              </w:rPr>
              <w:t>проекта</w:t>
            </w:r>
            <w:r w:rsidR="00DF7855" w:rsidRPr="00C6265D">
              <w:rPr>
                <w:sz w:val="24"/>
                <w:szCs w:val="24"/>
              </w:rPr>
              <w:t xml:space="preserve"> с </w:t>
            </w:r>
            <w:proofErr w:type="spellStart"/>
            <w:r w:rsidR="00DF7855" w:rsidRPr="00C6265D">
              <w:rPr>
                <w:sz w:val="24"/>
                <w:szCs w:val="24"/>
              </w:rPr>
              <w:t>грантовой</w:t>
            </w:r>
            <w:proofErr w:type="spellEnd"/>
            <w:r w:rsidR="00DF7855" w:rsidRPr="00C6265D">
              <w:rPr>
                <w:sz w:val="24"/>
                <w:szCs w:val="24"/>
              </w:rPr>
              <w:t xml:space="preserve"> поддержкой (с Ассоциацией «Вместе»)</w:t>
            </w:r>
            <w:r w:rsidR="00C97542" w:rsidRPr="00C6265D">
              <w:rPr>
                <w:sz w:val="24"/>
                <w:szCs w:val="24"/>
              </w:rPr>
              <w:t xml:space="preserve"> выез</w:t>
            </w:r>
            <w:r w:rsidR="00C97542" w:rsidRPr="00C6265D">
              <w:rPr>
                <w:sz w:val="24"/>
                <w:szCs w:val="24"/>
              </w:rPr>
              <w:t>д</w:t>
            </w:r>
            <w:r w:rsidR="00BB7AC8" w:rsidRPr="00C6265D">
              <w:rPr>
                <w:sz w:val="24"/>
                <w:szCs w:val="24"/>
              </w:rPr>
              <w:t>ной</w:t>
            </w:r>
            <w:r w:rsidR="00C97542" w:rsidRPr="00C6265D">
              <w:rPr>
                <w:sz w:val="24"/>
                <w:szCs w:val="24"/>
              </w:rPr>
              <w:t xml:space="preserve"> </w:t>
            </w:r>
            <w:r w:rsidR="00BB7AC8" w:rsidRPr="00C6265D">
              <w:rPr>
                <w:sz w:val="24"/>
                <w:szCs w:val="24"/>
              </w:rPr>
              <w:t xml:space="preserve">лагерной </w:t>
            </w:r>
            <w:r w:rsidR="00C97542" w:rsidRPr="00C6265D">
              <w:rPr>
                <w:sz w:val="24"/>
                <w:szCs w:val="24"/>
              </w:rPr>
              <w:t>этнокультурн</w:t>
            </w:r>
            <w:r w:rsidR="00BB7AC8" w:rsidRPr="00C6265D">
              <w:rPr>
                <w:sz w:val="24"/>
                <w:szCs w:val="24"/>
              </w:rPr>
              <w:t>ой смены</w:t>
            </w:r>
            <w:r w:rsidR="00C97542" w:rsidRPr="00C6265D">
              <w:rPr>
                <w:sz w:val="24"/>
                <w:szCs w:val="24"/>
              </w:rPr>
              <w:t xml:space="preserve"> «Удмуртия – наш общий дом»;</w:t>
            </w:r>
          </w:p>
          <w:p w:rsidR="00717AC5" w:rsidRPr="00C6265D" w:rsidRDefault="00C97542" w:rsidP="00717AC5">
            <w:pPr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Разработка курса по изучению удмуртского языка для начинающих (</w:t>
            </w:r>
            <w:proofErr w:type="spellStart"/>
            <w:r w:rsidRPr="00C6265D">
              <w:rPr>
                <w:sz w:val="24"/>
                <w:szCs w:val="24"/>
              </w:rPr>
              <w:t>видеоуроки</w:t>
            </w:r>
            <w:proofErr w:type="spellEnd"/>
            <w:r w:rsidRPr="00C6265D">
              <w:rPr>
                <w:sz w:val="24"/>
                <w:szCs w:val="24"/>
              </w:rPr>
              <w:t>)</w:t>
            </w:r>
            <w:r w:rsidR="00F93936" w:rsidRPr="00C6265D">
              <w:rPr>
                <w:sz w:val="24"/>
                <w:szCs w:val="24"/>
              </w:rPr>
              <w:t>;</w:t>
            </w:r>
          </w:p>
          <w:p w:rsidR="00F93936" w:rsidRPr="00C6265D" w:rsidRDefault="00F93936" w:rsidP="00717AC5">
            <w:pPr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Разработка проекта «Городская игра «</w:t>
            </w:r>
            <w:proofErr w:type="spellStart"/>
            <w:r w:rsidRPr="00C6265D">
              <w:rPr>
                <w:sz w:val="24"/>
                <w:szCs w:val="24"/>
              </w:rPr>
              <w:t>Этноэксперт</w:t>
            </w:r>
            <w:proofErr w:type="spellEnd"/>
            <w:r w:rsidRPr="00C6265D">
              <w:rPr>
                <w:sz w:val="24"/>
                <w:szCs w:val="24"/>
              </w:rPr>
              <w:t>» - победы на республиканском и всеро</w:t>
            </w:r>
            <w:r w:rsidRPr="00C6265D">
              <w:rPr>
                <w:sz w:val="24"/>
                <w:szCs w:val="24"/>
              </w:rPr>
              <w:t>с</w:t>
            </w:r>
            <w:r w:rsidRPr="00C6265D">
              <w:rPr>
                <w:sz w:val="24"/>
                <w:szCs w:val="24"/>
              </w:rPr>
              <w:t>сийском уровнях.</w:t>
            </w:r>
          </w:p>
          <w:p w:rsidR="00717AC5" w:rsidRPr="00C6265D" w:rsidRDefault="00717AC5" w:rsidP="00717AC5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65D">
              <w:rPr>
                <w:rFonts w:ascii="Times New Roman" w:hAnsi="Times New Roman"/>
                <w:sz w:val="24"/>
                <w:szCs w:val="24"/>
              </w:rPr>
              <w:t>Разработка и проведение районных мероприятий координаторами городской программы (конкурс ск</w:t>
            </w:r>
            <w:r w:rsidRPr="00C62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6265D">
              <w:rPr>
                <w:rFonts w:ascii="Times New Roman" w:hAnsi="Times New Roman"/>
                <w:sz w:val="24"/>
                <w:szCs w:val="24"/>
              </w:rPr>
              <w:t>зок собственного сочинения для школьников «Удмуртия сказочная», районный этап городской игры «</w:t>
            </w:r>
            <w:proofErr w:type="spellStart"/>
            <w:r w:rsidRPr="00C6265D">
              <w:rPr>
                <w:rFonts w:ascii="Times New Roman" w:hAnsi="Times New Roman"/>
                <w:sz w:val="24"/>
                <w:szCs w:val="24"/>
              </w:rPr>
              <w:t>Этноэксперт</w:t>
            </w:r>
            <w:proofErr w:type="spellEnd"/>
            <w:r w:rsidRPr="00C6265D">
              <w:rPr>
                <w:rFonts w:ascii="Times New Roman" w:hAnsi="Times New Roman"/>
                <w:sz w:val="24"/>
                <w:szCs w:val="24"/>
              </w:rPr>
              <w:t>» и др.)</w:t>
            </w:r>
          </w:p>
        </w:tc>
      </w:tr>
      <w:tr w:rsidR="00C97542" w:rsidRPr="00C6265D" w:rsidTr="009940DC">
        <w:tc>
          <w:tcPr>
            <w:tcW w:w="331" w:type="pct"/>
          </w:tcPr>
          <w:p w:rsidR="00C97542" w:rsidRPr="00C6265D" w:rsidRDefault="00C97542" w:rsidP="00BF724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C97542" w:rsidRPr="00C6265D" w:rsidRDefault="00C97542" w:rsidP="00C97542">
            <w:pPr>
              <w:pStyle w:val="aa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265D">
              <w:rPr>
                <w:rFonts w:ascii="Times New Roman" w:eastAsiaTheme="minorHAnsi" w:hAnsi="Times New Roman"/>
                <w:b/>
                <w:sz w:val="24"/>
                <w:szCs w:val="24"/>
              </w:rPr>
              <w:t>Обобщение и распростран</w:t>
            </w:r>
            <w:r w:rsidRPr="00C6265D">
              <w:rPr>
                <w:rFonts w:ascii="Times New Roman" w:eastAsiaTheme="minorHAnsi" w:hAnsi="Times New Roman"/>
                <w:b/>
                <w:sz w:val="24"/>
                <w:szCs w:val="24"/>
              </w:rPr>
              <w:t>е</w:t>
            </w:r>
            <w:r w:rsidRPr="00C6265D">
              <w:rPr>
                <w:rFonts w:ascii="Times New Roman" w:eastAsiaTheme="minorHAnsi" w:hAnsi="Times New Roman"/>
                <w:b/>
                <w:sz w:val="24"/>
                <w:szCs w:val="24"/>
              </w:rPr>
              <w:t>ние полученного управле</w:t>
            </w:r>
            <w:r w:rsidRPr="00C6265D">
              <w:rPr>
                <w:rFonts w:ascii="Times New Roman" w:eastAsiaTheme="minorHAnsi" w:hAnsi="Times New Roman"/>
                <w:b/>
                <w:sz w:val="24"/>
                <w:szCs w:val="24"/>
              </w:rPr>
              <w:t>н</w:t>
            </w:r>
            <w:r w:rsidRPr="00C6265D">
              <w:rPr>
                <w:rFonts w:ascii="Times New Roman" w:eastAsiaTheme="minorHAnsi" w:hAnsi="Times New Roman"/>
                <w:b/>
                <w:sz w:val="24"/>
                <w:szCs w:val="24"/>
              </w:rPr>
              <w:t>ческого и педагогического опыта. Предложения по во</w:t>
            </w:r>
            <w:r w:rsidRPr="00C6265D">
              <w:rPr>
                <w:rFonts w:ascii="Times New Roman" w:eastAsiaTheme="minorHAnsi" w:hAnsi="Times New Roman"/>
                <w:b/>
                <w:sz w:val="24"/>
                <w:szCs w:val="24"/>
              </w:rPr>
              <w:t>з</w:t>
            </w:r>
            <w:r w:rsidRPr="00C6265D">
              <w:rPr>
                <w:rFonts w:ascii="Times New Roman" w:eastAsiaTheme="minorHAnsi" w:hAnsi="Times New Roman"/>
                <w:b/>
                <w:sz w:val="24"/>
                <w:szCs w:val="24"/>
              </w:rPr>
              <w:t>можному распространению результатов</w:t>
            </w:r>
          </w:p>
        </w:tc>
        <w:tc>
          <w:tcPr>
            <w:tcW w:w="3497" w:type="pct"/>
          </w:tcPr>
          <w:p w:rsidR="00020ED6" w:rsidRPr="00C6265D" w:rsidRDefault="00C97542" w:rsidP="00020ED6">
            <w:pPr>
              <w:numPr>
                <w:ilvl w:val="0"/>
                <w:numId w:val="9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Выступление на курсах переподготовки слушателей ИРО УР по теме «Дистанционные те</w:t>
            </w:r>
            <w:r w:rsidRPr="00C6265D">
              <w:rPr>
                <w:sz w:val="24"/>
                <w:szCs w:val="24"/>
              </w:rPr>
              <w:t>х</w:t>
            </w:r>
            <w:r w:rsidRPr="00C6265D">
              <w:rPr>
                <w:sz w:val="24"/>
                <w:szCs w:val="24"/>
              </w:rPr>
              <w:t>нологии в дополнительном образовании»  - о виртуальном музее «Каждый народ – золотой фонд России» (руководитель площадки – Кабанова А.Н.);</w:t>
            </w:r>
          </w:p>
          <w:p w:rsidR="00020ED6" w:rsidRPr="00C6265D" w:rsidRDefault="00020ED6" w:rsidP="00020ED6">
            <w:pPr>
              <w:numPr>
                <w:ilvl w:val="0"/>
                <w:numId w:val="9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Подготовка конкурсной работы по теме «Разработка Городской игры «</w:t>
            </w:r>
            <w:proofErr w:type="spellStart"/>
            <w:r w:rsidRPr="00C6265D">
              <w:rPr>
                <w:sz w:val="24"/>
                <w:szCs w:val="24"/>
              </w:rPr>
              <w:t>Этноэксперт</w:t>
            </w:r>
            <w:proofErr w:type="spellEnd"/>
            <w:r w:rsidRPr="00C6265D">
              <w:rPr>
                <w:sz w:val="24"/>
                <w:szCs w:val="24"/>
              </w:rPr>
              <w:t xml:space="preserve">» для участия в Республиканском конкурсе «Педагогическая мастерская» (Диплом победителя </w:t>
            </w:r>
            <w:r w:rsidRPr="00C6265D">
              <w:rPr>
                <w:sz w:val="24"/>
                <w:szCs w:val="24"/>
                <w:lang w:val="en-US"/>
              </w:rPr>
              <w:t>I</w:t>
            </w:r>
            <w:r w:rsidRPr="00C6265D">
              <w:rPr>
                <w:sz w:val="24"/>
                <w:szCs w:val="24"/>
              </w:rPr>
              <w:t xml:space="preserve"> степени);</w:t>
            </w:r>
          </w:p>
          <w:p w:rsidR="00020ED6" w:rsidRPr="00C6265D" w:rsidRDefault="00020ED6" w:rsidP="00020ED6">
            <w:pPr>
              <w:numPr>
                <w:ilvl w:val="0"/>
                <w:numId w:val="9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Участие во Всероссийском конкурсе профессионального мастерства «Лучший методист 2018 года» (номинация «Методические материалы» - «Разработка Городской игры «</w:t>
            </w:r>
            <w:proofErr w:type="spellStart"/>
            <w:r w:rsidRPr="00C6265D">
              <w:rPr>
                <w:sz w:val="24"/>
                <w:szCs w:val="24"/>
              </w:rPr>
              <w:t>Этноэк</w:t>
            </w:r>
            <w:r w:rsidRPr="00C6265D">
              <w:rPr>
                <w:sz w:val="24"/>
                <w:szCs w:val="24"/>
              </w:rPr>
              <w:t>с</w:t>
            </w:r>
            <w:r w:rsidRPr="00C6265D">
              <w:rPr>
                <w:sz w:val="24"/>
                <w:szCs w:val="24"/>
              </w:rPr>
              <w:t>перт</w:t>
            </w:r>
            <w:proofErr w:type="spellEnd"/>
            <w:r w:rsidRPr="00C6265D">
              <w:rPr>
                <w:sz w:val="24"/>
                <w:szCs w:val="24"/>
              </w:rPr>
              <w:t xml:space="preserve">») (Диплом победителя </w:t>
            </w:r>
            <w:r w:rsidRPr="00C6265D">
              <w:rPr>
                <w:sz w:val="24"/>
                <w:szCs w:val="24"/>
                <w:lang w:val="en-US"/>
              </w:rPr>
              <w:t>II</w:t>
            </w:r>
            <w:r w:rsidRPr="00C6265D">
              <w:rPr>
                <w:sz w:val="24"/>
                <w:szCs w:val="24"/>
              </w:rPr>
              <w:t xml:space="preserve"> степени);</w:t>
            </w:r>
          </w:p>
          <w:p w:rsidR="00020ED6" w:rsidRPr="00C6265D" w:rsidRDefault="00020ED6" w:rsidP="00020ED6">
            <w:pPr>
              <w:numPr>
                <w:ilvl w:val="0"/>
                <w:numId w:val="9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lastRenderedPageBreak/>
              <w:t>Прохождение обучения в рамках проекта Многонационального молодежного образовател</w:t>
            </w:r>
            <w:r w:rsidRPr="00C6265D">
              <w:rPr>
                <w:sz w:val="24"/>
                <w:szCs w:val="24"/>
              </w:rPr>
              <w:t>ь</w:t>
            </w:r>
            <w:r w:rsidRPr="00C6265D">
              <w:rPr>
                <w:sz w:val="24"/>
                <w:szCs w:val="24"/>
              </w:rPr>
              <w:t>ного центра «Вместе» (представление опыта по реализации проекта ГОП «Мозаика кул</w:t>
            </w:r>
            <w:r w:rsidRPr="00C6265D">
              <w:rPr>
                <w:sz w:val="24"/>
                <w:szCs w:val="24"/>
              </w:rPr>
              <w:t>ь</w:t>
            </w:r>
            <w:r w:rsidRPr="00C6265D">
              <w:rPr>
                <w:sz w:val="24"/>
                <w:szCs w:val="24"/>
              </w:rPr>
              <w:t>тур»);</w:t>
            </w:r>
          </w:p>
          <w:p w:rsidR="00020ED6" w:rsidRPr="00C6265D" w:rsidRDefault="00020ED6" w:rsidP="00020ED6">
            <w:pPr>
              <w:numPr>
                <w:ilvl w:val="0"/>
                <w:numId w:val="9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Педагоги посещают методические объединения Центра столичного образования, семинары и конференции согласно плану ЦСО.</w:t>
            </w:r>
          </w:p>
          <w:p w:rsidR="00C97542" w:rsidRPr="00C6265D" w:rsidRDefault="00C97542" w:rsidP="00FA4068">
            <w:pPr>
              <w:ind w:left="-43"/>
              <w:jc w:val="both"/>
              <w:rPr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Предложения по возможному распространению результатов – выпуск сборников с мет</w:t>
            </w:r>
            <w:r w:rsidRPr="00C6265D">
              <w:rPr>
                <w:b/>
                <w:sz w:val="24"/>
                <w:szCs w:val="24"/>
              </w:rPr>
              <w:t>о</w:t>
            </w:r>
            <w:r w:rsidRPr="00C6265D">
              <w:rPr>
                <w:b/>
                <w:sz w:val="24"/>
                <w:szCs w:val="24"/>
              </w:rPr>
              <w:t>дическими материалами по теме программы, проведение открытых горо</w:t>
            </w:r>
            <w:r w:rsidRPr="00C6265D">
              <w:rPr>
                <w:b/>
                <w:sz w:val="24"/>
                <w:szCs w:val="24"/>
              </w:rPr>
              <w:t>д</w:t>
            </w:r>
            <w:r w:rsidRPr="00C6265D">
              <w:rPr>
                <w:b/>
                <w:sz w:val="24"/>
                <w:szCs w:val="24"/>
              </w:rPr>
              <w:t xml:space="preserve">ских/республиканских </w:t>
            </w:r>
            <w:r w:rsidR="00FA4068" w:rsidRPr="00C6265D">
              <w:rPr>
                <w:b/>
                <w:sz w:val="24"/>
                <w:szCs w:val="24"/>
              </w:rPr>
              <w:t>семинаров, НПК, встреч</w:t>
            </w:r>
            <w:r w:rsidRPr="00C6265D">
              <w:rPr>
                <w:b/>
                <w:sz w:val="24"/>
                <w:szCs w:val="24"/>
              </w:rPr>
              <w:t xml:space="preserve"> для педагогов</w:t>
            </w:r>
            <w:r w:rsidR="00FA4068" w:rsidRPr="00C6265D">
              <w:rPr>
                <w:b/>
                <w:sz w:val="24"/>
                <w:szCs w:val="24"/>
              </w:rPr>
              <w:t xml:space="preserve"> с привлечением специал</w:t>
            </w:r>
            <w:r w:rsidR="00FA4068" w:rsidRPr="00C6265D">
              <w:rPr>
                <w:b/>
                <w:sz w:val="24"/>
                <w:szCs w:val="24"/>
              </w:rPr>
              <w:t>и</w:t>
            </w:r>
            <w:r w:rsidR="00FA4068" w:rsidRPr="00C6265D">
              <w:rPr>
                <w:b/>
                <w:sz w:val="24"/>
                <w:szCs w:val="24"/>
              </w:rPr>
              <w:t>стов различных ведомств и структур</w:t>
            </w:r>
            <w:r w:rsidR="00BB7AC8" w:rsidRPr="00C6265D">
              <w:rPr>
                <w:b/>
                <w:sz w:val="24"/>
                <w:szCs w:val="24"/>
              </w:rPr>
              <w:t>, проведение дистанционных мероприятий, освещ</w:t>
            </w:r>
            <w:r w:rsidR="00BB7AC8" w:rsidRPr="00C6265D">
              <w:rPr>
                <w:b/>
                <w:sz w:val="24"/>
                <w:szCs w:val="24"/>
              </w:rPr>
              <w:t>е</w:t>
            </w:r>
            <w:r w:rsidR="00BB7AC8" w:rsidRPr="00C6265D">
              <w:rPr>
                <w:b/>
                <w:sz w:val="24"/>
                <w:szCs w:val="24"/>
              </w:rPr>
              <w:t>ние проекта в СМИ, в группах в социальных сетях, ресурсах партнеров.</w:t>
            </w:r>
          </w:p>
        </w:tc>
      </w:tr>
      <w:tr w:rsidR="00002B69" w:rsidRPr="00C6265D" w:rsidTr="009940DC">
        <w:tc>
          <w:tcPr>
            <w:tcW w:w="331" w:type="pct"/>
          </w:tcPr>
          <w:p w:rsidR="00002B69" w:rsidRPr="00C6265D" w:rsidRDefault="00002B69" w:rsidP="00BF724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002B69" w:rsidRPr="00C6265D" w:rsidRDefault="00002B69" w:rsidP="00002B69">
            <w:pPr>
              <w:pStyle w:val="aa"/>
              <w:spacing w:after="0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265D">
              <w:rPr>
                <w:rFonts w:ascii="Times New Roman" w:eastAsiaTheme="minorHAnsi" w:hAnsi="Times New Roman"/>
                <w:b/>
                <w:sz w:val="24"/>
                <w:szCs w:val="24"/>
              </w:rPr>
              <w:t>Перспективы:</w:t>
            </w:r>
          </w:p>
          <w:p w:rsidR="00002B69" w:rsidRPr="00C6265D" w:rsidRDefault="00002B69" w:rsidP="00002B69">
            <w:pPr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- проблемы, возникшие в х</w:t>
            </w:r>
            <w:r w:rsidRPr="00C6265D">
              <w:rPr>
                <w:b/>
                <w:sz w:val="24"/>
                <w:szCs w:val="24"/>
              </w:rPr>
              <w:t>о</w:t>
            </w:r>
            <w:r w:rsidRPr="00C6265D">
              <w:rPr>
                <w:b/>
                <w:sz w:val="24"/>
                <w:szCs w:val="24"/>
              </w:rPr>
              <w:t>де деятельности;</w:t>
            </w:r>
          </w:p>
          <w:p w:rsidR="00002B69" w:rsidRPr="00C6265D" w:rsidRDefault="00002B69" w:rsidP="00002B69">
            <w:pPr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- внесенные коррективы.</w:t>
            </w:r>
          </w:p>
          <w:p w:rsidR="00002B69" w:rsidRPr="00C6265D" w:rsidRDefault="00002B69" w:rsidP="00002B69">
            <w:pPr>
              <w:pStyle w:val="aa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497" w:type="pct"/>
          </w:tcPr>
          <w:p w:rsidR="00002B69" w:rsidRPr="00C6265D" w:rsidRDefault="00002B69" w:rsidP="00002B69">
            <w:pPr>
              <w:ind w:left="-43"/>
              <w:jc w:val="both"/>
              <w:rPr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Трудности в ходе реализации плана площадки:</w:t>
            </w:r>
          </w:p>
          <w:p w:rsidR="00002B69" w:rsidRPr="00C6265D" w:rsidRDefault="00002B69" w:rsidP="00002B69">
            <w:pPr>
              <w:numPr>
                <w:ilvl w:val="0"/>
                <w:numId w:val="13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Отсутствие скоординированного плана работы с</w:t>
            </w:r>
            <w:r w:rsidR="00FA4068" w:rsidRPr="00C6265D">
              <w:rPr>
                <w:sz w:val="24"/>
                <w:szCs w:val="24"/>
              </w:rPr>
              <w:t xml:space="preserve"> различными структурами (сотрудничество с </w:t>
            </w:r>
            <w:r w:rsidR="00BB7AC8" w:rsidRPr="00C6265D">
              <w:rPr>
                <w:sz w:val="24"/>
                <w:szCs w:val="24"/>
              </w:rPr>
              <w:t>Центром столичного образования с 2016 – 2017 учебного года</w:t>
            </w:r>
            <w:r w:rsidR="00FA4068" w:rsidRPr="00C6265D">
              <w:rPr>
                <w:sz w:val="24"/>
                <w:szCs w:val="24"/>
              </w:rPr>
              <w:t xml:space="preserve"> налажено)</w:t>
            </w:r>
            <w:r w:rsidRPr="00C6265D">
              <w:rPr>
                <w:sz w:val="24"/>
                <w:szCs w:val="24"/>
              </w:rPr>
              <w:t>, опосредованно с общеобразовательными учреждениями города в рамках этнокультурного воспитания по</w:t>
            </w:r>
            <w:r w:rsidRPr="00C6265D">
              <w:rPr>
                <w:sz w:val="24"/>
                <w:szCs w:val="24"/>
              </w:rPr>
              <w:t>д</w:t>
            </w:r>
            <w:r w:rsidRPr="00C6265D">
              <w:rPr>
                <w:sz w:val="24"/>
                <w:szCs w:val="24"/>
              </w:rPr>
              <w:t>растающего поколения (накладки в планах работы, большое количество мероприятий);</w:t>
            </w:r>
          </w:p>
          <w:p w:rsidR="00002B69" w:rsidRPr="00C6265D" w:rsidRDefault="00002B69" w:rsidP="00002B69">
            <w:pPr>
              <w:numPr>
                <w:ilvl w:val="0"/>
                <w:numId w:val="13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Плохая осведомленность о мероприятиях, проводимых в рамках плана работы ГОП «Моза</w:t>
            </w:r>
            <w:r w:rsidRPr="00C6265D">
              <w:rPr>
                <w:sz w:val="24"/>
                <w:szCs w:val="24"/>
              </w:rPr>
              <w:t>и</w:t>
            </w:r>
            <w:r w:rsidR="005D35F3" w:rsidRPr="00C6265D">
              <w:rPr>
                <w:sz w:val="24"/>
                <w:szCs w:val="24"/>
              </w:rPr>
              <w:t>ка культур» в</w:t>
            </w:r>
            <w:r w:rsidRPr="00C6265D">
              <w:rPr>
                <w:sz w:val="24"/>
                <w:szCs w:val="24"/>
              </w:rPr>
              <w:t xml:space="preserve"> </w:t>
            </w:r>
            <w:proofErr w:type="gramStart"/>
            <w:r w:rsidR="00EF4742" w:rsidRPr="00C6265D">
              <w:rPr>
                <w:sz w:val="24"/>
                <w:szCs w:val="24"/>
              </w:rPr>
              <w:t>Индустриальном</w:t>
            </w:r>
            <w:proofErr w:type="gramEnd"/>
            <w:r w:rsidRPr="00C6265D">
              <w:rPr>
                <w:sz w:val="24"/>
                <w:szCs w:val="24"/>
              </w:rPr>
              <w:t xml:space="preserve"> </w:t>
            </w:r>
            <w:r w:rsidR="005D35F3" w:rsidRPr="00C6265D">
              <w:rPr>
                <w:sz w:val="24"/>
                <w:szCs w:val="24"/>
              </w:rPr>
              <w:t xml:space="preserve">и </w:t>
            </w:r>
            <w:proofErr w:type="spellStart"/>
            <w:r w:rsidR="005D35F3" w:rsidRPr="00C6265D">
              <w:rPr>
                <w:sz w:val="24"/>
                <w:szCs w:val="24"/>
              </w:rPr>
              <w:t>Устиновском</w:t>
            </w:r>
            <w:proofErr w:type="spellEnd"/>
            <w:r w:rsidR="005D35F3" w:rsidRPr="00C6265D">
              <w:rPr>
                <w:sz w:val="24"/>
                <w:szCs w:val="24"/>
              </w:rPr>
              <w:t xml:space="preserve"> </w:t>
            </w:r>
            <w:r w:rsidRPr="00C6265D">
              <w:rPr>
                <w:sz w:val="24"/>
                <w:szCs w:val="24"/>
              </w:rPr>
              <w:t>районах города;</w:t>
            </w:r>
          </w:p>
          <w:p w:rsidR="00002B69" w:rsidRPr="00C6265D" w:rsidRDefault="00002B69" w:rsidP="00002B69">
            <w:pPr>
              <w:numPr>
                <w:ilvl w:val="0"/>
                <w:numId w:val="13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Малое количество участников мероприятий</w:t>
            </w:r>
            <w:r w:rsidR="00BB7AC8" w:rsidRPr="00C6265D">
              <w:rPr>
                <w:sz w:val="24"/>
                <w:szCs w:val="24"/>
              </w:rPr>
              <w:t xml:space="preserve"> (ввиду большого количества мероприятий как на школьном, районном, муниципальных уровнях)</w:t>
            </w:r>
            <w:r w:rsidRPr="00C6265D">
              <w:rPr>
                <w:sz w:val="24"/>
                <w:szCs w:val="24"/>
              </w:rPr>
              <w:t>;</w:t>
            </w:r>
          </w:p>
          <w:p w:rsidR="00002B69" w:rsidRPr="00C6265D" w:rsidRDefault="00002B69" w:rsidP="00002B69">
            <w:pPr>
              <w:numPr>
                <w:ilvl w:val="0"/>
                <w:numId w:val="13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Отсутствие финансирования мероприятий городской опорной площадки.</w:t>
            </w:r>
          </w:p>
          <w:p w:rsidR="00002B69" w:rsidRPr="00C6265D" w:rsidRDefault="00002B69" w:rsidP="00002B69">
            <w:pPr>
              <w:ind w:left="-43"/>
              <w:jc w:val="both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Возможные пути преодоления:</w:t>
            </w:r>
          </w:p>
          <w:p w:rsidR="00002B69" w:rsidRPr="00C6265D" w:rsidRDefault="00FA4068" w:rsidP="00002B69">
            <w:pPr>
              <w:numPr>
                <w:ilvl w:val="0"/>
                <w:numId w:val="10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Расширение и углубление совместного</w:t>
            </w:r>
            <w:r w:rsidR="00002B69" w:rsidRPr="00C6265D">
              <w:rPr>
                <w:sz w:val="24"/>
                <w:szCs w:val="24"/>
              </w:rPr>
              <w:t xml:space="preserve"> плана работы с Центром столичног</w:t>
            </w:r>
            <w:r w:rsidR="00BB7AC8" w:rsidRPr="00C6265D">
              <w:rPr>
                <w:sz w:val="24"/>
                <w:szCs w:val="24"/>
              </w:rPr>
              <w:t>о образования г</w:t>
            </w:r>
            <w:proofErr w:type="gramStart"/>
            <w:r w:rsidR="00BB7AC8" w:rsidRPr="00C6265D">
              <w:rPr>
                <w:sz w:val="24"/>
                <w:szCs w:val="24"/>
              </w:rPr>
              <w:t>.И</w:t>
            </w:r>
            <w:proofErr w:type="gramEnd"/>
            <w:r w:rsidR="00BB7AC8" w:rsidRPr="00C6265D">
              <w:rPr>
                <w:sz w:val="24"/>
                <w:szCs w:val="24"/>
              </w:rPr>
              <w:t>жевска (на 2018 – 2019</w:t>
            </w:r>
            <w:r w:rsidR="00002B69" w:rsidRPr="00C6265D">
              <w:rPr>
                <w:sz w:val="24"/>
                <w:szCs w:val="24"/>
              </w:rPr>
              <w:t xml:space="preserve"> учебный год запланирована организация сотрудничества с ЦСО в рамках методической площадки по этнокультурному воспитанию «Мозаика культур»</w:t>
            </w:r>
            <w:r w:rsidRPr="00C6265D">
              <w:rPr>
                <w:sz w:val="24"/>
                <w:szCs w:val="24"/>
              </w:rPr>
              <w:t xml:space="preserve"> и кл</w:t>
            </w:r>
            <w:r w:rsidRPr="00C6265D">
              <w:rPr>
                <w:sz w:val="24"/>
                <w:szCs w:val="24"/>
              </w:rPr>
              <w:t>а</w:t>
            </w:r>
            <w:r w:rsidRPr="00C6265D">
              <w:rPr>
                <w:sz w:val="24"/>
                <w:szCs w:val="24"/>
              </w:rPr>
              <w:t>стера формирования поликультурной среды</w:t>
            </w:r>
            <w:r w:rsidR="00002B69" w:rsidRPr="00C6265D">
              <w:rPr>
                <w:sz w:val="24"/>
                <w:szCs w:val="24"/>
              </w:rPr>
              <w:t>);</w:t>
            </w:r>
          </w:p>
          <w:p w:rsidR="00002B69" w:rsidRPr="00C6265D" w:rsidRDefault="00002B69" w:rsidP="00002B69">
            <w:pPr>
              <w:numPr>
                <w:ilvl w:val="0"/>
                <w:numId w:val="10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Проведение дополнительных семинаров, встреч с педагогическим сообществом по ознако</w:t>
            </w:r>
            <w:r w:rsidRPr="00C6265D">
              <w:rPr>
                <w:sz w:val="24"/>
                <w:szCs w:val="24"/>
              </w:rPr>
              <w:t>м</w:t>
            </w:r>
            <w:r w:rsidRPr="00C6265D">
              <w:rPr>
                <w:sz w:val="24"/>
                <w:szCs w:val="24"/>
              </w:rPr>
              <w:t>лению с планом работы ГОП «Мозаика культур»;</w:t>
            </w:r>
          </w:p>
          <w:p w:rsidR="00002B69" w:rsidRPr="00C6265D" w:rsidRDefault="00002B69" w:rsidP="00002B69">
            <w:pPr>
              <w:numPr>
                <w:ilvl w:val="0"/>
                <w:numId w:val="10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Привлечение большего количество участников мероприятий;</w:t>
            </w:r>
          </w:p>
          <w:p w:rsidR="00BB7AC8" w:rsidRPr="00C6265D" w:rsidRDefault="00BB7AC8" w:rsidP="00002B69">
            <w:pPr>
              <w:numPr>
                <w:ilvl w:val="0"/>
                <w:numId w:val="10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Повышение уровня заинтересованности в проводимых мероприятиях этнокультурного х</w:t>
            </w:r>
            <w:r w:rsidRPr="00C6265D">
              <w:rPr>
                <w:sz w:val="24"/>
                <w:szCs w:val="24"/>
              </w:rPr>
              <w:t>а</w:t>
            </w:r>
            <w:r w:rsidRPr="00C6265D">
              <w:rPr>
                <w:sz w:val="24"/>
                <w:szCs w:val="24"/>
              </w:rPr>
              <w:t>рактера;</w:t>
            </w:r>
          </w:p>
          <w:p w:rsidR="00002B69" w:rsidRPr="00C6265D" w:rsidRDefault="00002B69" w:rsidP="00002B69">
            <w:pPr>
              <w:numPr>
                <w:ilvl w:val="0"/>
                <w:numId w:val="10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Расширение масштаба мероприятий (проведение массовы</w:t>
            </w:r>
            <w:r w:rsidR="00FA4068" w:rsidRPr="00C6265D">
              <w:rPr>
                <w:sz w:val="24"/>
                <w:szCs w:val="24"/>
              </w:rPr>
              <w:t>х мероприятий</w:t>
            </w:r>
            <w:r w:rsidRPr="00C6265D">
              <w:rPr>
                <w:sz w:val="24"/>
                <w:szCs w:val="24"/>
              </w:rPr>
              <w:t>);</w:t>
            </w:r>
          </w:p>
          <w:p w:rsidR="00002B69" w:rsidRPr="00C6265D" w:rsidRDefault="00002B69" w:rsidP="00002B69">
            <w:pPr>
              <w:numPr>
                <w:ilvl w:val="0"/>
                <w:numId w:val="10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 xml:space="preserve">Поиск спонсоров, заинтересованных темой площадки; </w:t>
            </w:r>
          </w:p>
          <w:p w:rsidR="00FA4068" w:rsidRPr="00C6265D" w:rsidRDefault="00FA4068" w:rsidP="00002B69">
            <w:pPr>
              <w:numPr>
                <w:ilvl w:val="0"/>
                <w:numId w:val="10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Организация сетевого взаимодействия;</w:t>
            </w:r>
          </w:p>
          <w:p w:rsidR="00002B69" w:rsidRPr="00C6265D" w:rsidRDefault="00002B69" w:rsidP="00002B69">
            <w:pPr>
              <w:numPr>
                <w:ilvl w:val="0"/>
                <w:numId w:val="10"/>
              </w:numPr>
              <w:ind w:left="317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 xml:space="preserve">Привлечение средств </w:t>
            </w:r>
            <w:proofErr w:type="spellStart"/>
            <w:r w:rsidRPr="00C6265D">
              <w:rPr>
                <w:sz w:val="24"/>
                <w:szCs w:val="24"/>
              </w:rPr>
              <w:t>грантовой</w:t>
            </w:r>
            <w:proofErr w:type="spellEnd"/>
            <w:r w:rsidRPr="00C6265D">
              <w:rPr>
                <w:sz w:val="24"/>
                <w:szCs w:val="24"/>
              </w:rPr>
              <w:t xml:space="preserve"> поддержки, участие в конкурсах и проектах.</w:t>
            </w:r>
          </w:p>
        </w:tc>
      </w:tr>
      <w:tr w:rsidR="00002B69" w:rsidRPr="00C6265D" w:rsidTr="009940DC">
        <w:tc>
          <w:tcPr>
            <w:tcW w:w="331" w:type="pct"/>
          </w:tcPr>
          <w:p w:rsidR="00002B69" w:rsidRPr="00C6265D" w:rsidRDefault="00002B69" w:rsidP="00BF7246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:rsidR="00002B69" w:rsidRPr="00C6265D" w:rsidRDefault="00002B69" w:rsidP="00002B69">
            <w:pPr>
              <w:pStyle w:val="aa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265D">
              <w:rPr>
                <w:rFonts w:ascii="Times New Roman" w:eastAsiaTheme="minorHAnsi" w:hAnsi="Times New Roman"/>
                <w:b/>
                <w:sz w:val="24"/>
                <w:szCs w:val="24"/>
              </w:rPr>
              <w:t>Необходимые условия для закрепления положител</w:t>
            </w:r>
            <w:r w:rsidRPr="00C6265D">
              <w:rPr>
                <w:rFonts w:ascii="Times New Roman" w:eastAsiaTheme="minorHAnsi" w:hAnsi="Times New Roman"/>
                <w:b/>
                <w:sz w:val="24"/>
                <w:szCs w:val="24"/>
              </w:rPr>
              <w:t>ь</w:t>
            </w:r>
            <w:r w:rsidRPr="00C6265D">
              <w:rPr>
                <w:rFonts w:ascii="Times New Roman" w:eastAsiaTheme="minorHAnsi" w:hAnsi="Times New Roman"/>
                <w:b/>
                <w:sz w:val="24"/>
                <w:szCs w:val="24"/>
              </w:rPr>
              <w:t>ных результатов реализации программы.</w:t>
            </w:r>
          </w:p>
          <w:p w:rsidR="00002B69" w:rsidRPr="00C6265D" w:rsidRDefault="00002B69" w:rsidP="00002B69">
            <w:pPr>
              <w:pStyle w:val="aa"/>
              <w:spacing w:after="0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497" w:type="pct"/>
          </w:tcPr>
          <w:p w:rsidR="00002B69" w:rsidRPr="00C6265D" w:rsidRDefault="00002B69" w:rsidP="00CF016D">
            <w:pPr>
              <w:numPr>
                <w:ilvl w:val="0"/>
                <w:numId w:val="24"/>
              </w:numPr>
              <w:ind w:left="318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 xml:space="preserve">Согласованные действия </w:t>
            </w:r>
            <w:r w:rsidR="001C0172" w:rsidRPr="00C6265D">
              <w:rPr>
                <w:sz w:val="24"/>
                <w:szCs w:val="24"/>
              </w:rPr>
              <w:t xml:space="preserve">образовательных структур </w:t>
            </w:r>
            <w:r w:rsidRPr="00C6265D">
              <w:rPr>
                <w:sz w:val="24"/>
                <w:szCs w:val="24"/>
              </w:rPr>
              <w:t xml:space="preserve">по реализации мероприятий </w:t>
            </w:r>
            <w:r w:rsidR="001C0172" w:rsidRPr="00C6265D">
              <w:rPr>
                <w:sz w:val="24"/>
                <w:szCs w:val="24"/>
              </w:rPr>
              <w:t>на уровне города;</w:t>
            </w:r>
          </w:p>
          <w:p w:rsidR="001C0172" w:rsidRPr="00C6265D" w:rsidRDefault="001C0172" w:rsidP="00CF016D">
            <w:pPr>
              <w:numPr>
                <w:ilvl w:val="0"/>
                <w:numId w:val="24"/>
              </w:numPr>
              <w:ind w:left="318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Информированность всех участников образовательного процесса по реализации программ и планов деятельности;</w:t>
            </w:r>
          </w:p>
          <w:p w:rsidR="001C0172" w:rsidRPr="00C6265D" w:rsidRDefault="001C0172" w:rsidP="00CF016D">
            <w:pPr>
              <w:numPr>
                <w:ilvl w:val="0"/>
                <w:numId w:val="24"/>
              </w:numPr>
              <w:ind w:left="318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Поддержка инициатив ОО со стороны ведомств города, сотрудничество;</w:t>
            </w:r>
          </w:p>
          <w:p w:rsidR="001C0172" w:rsidRPr="00C6265D" w:rsidRDefault="001C0172" w:rsidP="00CF016D">
            <w:pPr>
              <w:numPr>
                <w:ilvl w:val="0"/>
                <w:numId w:val="24"/>
              </w:numPr>
              <w:ind w:left="318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Финансирование мероприятий;</w:t>
            </w:r>
          </w:p>
          <w:p w:rsidR="001C0172" w:rsidRPr="00C6265D" w:rsidRDefault="001C0172" w:rsidP="00CF016D">
            <w:pPr>
              <w:numPr>
                <w:ilvl w:val="0"/>
                <w:numId w:val="24"/>
              </w:numPr>
              <w:ind w:left="318"/>
              <w:jc w:val="both"/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Четкая и слаженная работа ОО районов города, а также координаторов площадки в районах города.</w:t>
            </w:r>
          </w:p>
        </w:tc>
      </w:tr>
    </w:tbl>
    <w:p w:rsidR="00CF016D" w:rsidRDefault="00CF016D" w:rsidP="00FB5EE9">
      <w:pPr>
        <w:jc w:val="both"/>
        <w:rPr>
          <w:sz w:val="24"/>
          <w:szCs w:val="24"/>
        </w:rPr>
      </w:pPr>
    </w:p>
    <w:p w:rsidR="008D6022" w:rsidRDefault="008D6022" w:rsidP="00EE38AE">
      <w:pPr>
        <w:ind w:firstLine="709"/>
        <w:jc w:val="both"/>
        <w:rPr>
          <w:sz w:val="24"/>
          <w:szCs w:val="24"/>
        </w:rPr>
      </w:pPr>
      <w:r w:rsidRPr="008D6022">
        <w:rPr>
          <w:sz w:val="24"/>
          <w:szCs w:val="24"/>
        </w:rPr>
        <w:t>Ст</w:t>
      </w:r>
      <w:r w:rsidR="00DF7855">
        <w:rPr>
          <w:sz w:val="24"/>
          <w:szCs w:val="24"/>
        </w:rPr>
        <w:t>атистическая таблица участия  ОО</w:t>
      </w:r>
      <w:r w:rsidRPr="008D6022">
        <w:rPr>
          <w:sz w:val="24"/>
          <w:szCs w:val="24"/>
        </w:rPr>
        <w:t xml:space="preserve"> в мероприятиях</w:t>
      </w:r>
      <w:r w:rsidR="00DF7855">
        <w:rPr>
          <w:sz w:val="24"/>
          <w:szCs w:val="24"/>
        </w:rPr>
        <w:t xml:space="preserve"> площадки</w:t>
      </w:r>
      <w:r w:rsidRPr="008D6022">
        <w:rPr>
          <w:sz w:val="24"/>
          <w:szCs w:val="24"/>
        </w:rPr>
        <w:t>: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40"/>
        <w:gridCol w:w="2552"/>
        <w:gridCol w:w="1844"/>
        <w:gridCol w:w="1777"/>
        <w:gridCol w:w="2016"/>
        <w:gridCol w:w="35"/>
        <w:gridCol w:w="1628"/>
        <w:gridCol w:w="1917"/>
        <w:gridCol w:w="1981"/>
      </w:tblGrid>
      <w:tr w:rsidR="008F2CEC" w:rsidRPr="00C6265D" w:rsidTr="00C6265D">
        <w:tc>
          <w:tcPr>
            <w:tcW w:w="232" w:type="pct"/>
          </w:tcPr>
          <w:p w:rsidR="003B54FA" w:rsidRPr="00C6265D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26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265D">
              <w:rPr>
                <w:b/>
                <w:sz w:val="24"/>
                <w:szCs w:val="24"/>
              </w:rPr>
              <w:t>/</w:t>
            </w:r>
            <w:proofErr w:type="spellStart"/>
            <w:r w:rsidRPr="00C626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4" w:type="pct"/>
            <w:gridSpan w:val="2"/>
          </w:tcPr>
          <w:p w:rsidR="003B54FA" w:rsidRPr="00C6265D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Мероприятие</w:t>
            </w:r>
            <w:r w:rsidR="00EE4B06" w:rsidRPr="00C6265D">
              <w:rPr>
                <w:b/>
                <w:sz w:val="24"/>
                <w:szCs w:val="24"/>
              </w:rPr>
              <w:t>, дата и место проведения</w:t>
            </w:r>
          </w:p>
        </w:tc>
        <w:tc>
          <w:tcPr>
            <w:tcW w:w="633" w:type="pct"/>
          </w:tcPr>
          <w:p w:rsidR="003B54FA" w:rsidRPr="00C6265D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Октябрьский район</w:t>
            </w:r>
          </w:p>
        </w:tc>
        <w:tc>
          <w:tcPr>
            <w:tcW w:w="610" w:type="pct"/>
          </w:tcPr>
          <w:p w:rsidR="003B54FA" w:rsidRPr="00C6265D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Ленинский район</w:t>
            </w:r>
          </w:p>
        </w:tc>
        <w:tc>
          <w:tcPr>
            <w:tcW w:w="692" w:type="pct"/>
          </w:tcPr>
          <w:p w:rsidR="003B54FA" w:rsidRPr="00C6265D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Первомайский район</w:t>
            </w:r>
          </w:p>
        </w:tc>
        <w:tc>
          <w:tcPr>
            <w:tcW w:w="571" w:type="pct"/>
            <w:gridSpan w:val="2"/>
          </w:tcPr>
          <w:p w:rsidR="003B54FA" w:rsidRPr="00C6265D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Устино</w:t>
            </w:r>
            <w:r w:rsidRPr="00C6265D">
              <w:rPr>
                <w:b/>
                <w:sz w:val="24"/>
                <w:szCs w:val="24"/>
              </w:rPr>
              <w:t>в</w:t>
            </w:r>
            <w:r w:rsidRPr="00C6265D">
              <w:rPr>
                <w:b/>
                <w:sz w:val="24"/>
                <w:szCs w:val="24"/>
              </w:rPr>
              <w:t>ский район</w:t>
            </w:r>
          </w:p>
        </w:tc>
        <w:tc>
          <w:tcPr>
            <w:tcW w:w="658" w:type="pct"/>
          </w:tcPr>
          <w:p w:rsidR="003B54FA" w:rsidRPr="00C6265D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Индустриал</w:t>
            </w:r>
            <w:r w:rsidRPr="00C6265D">
              <w:rPr>
                <w:b/>
                <w:sz w:val="24"/>
                <w:szCs w:val="24"/>
              </w:rPr>
              <w:t>ь</w:t>
            </w:r>
            <w:r w:rsidRPr="00C6265D">
              <w:rPr>
                <w:b/>
                <w:sz w:val="24"/>
                <w:szCs w:val="24"/>
              </w:rPr>
              <w:t>ный район</w:t>
            </w:r>
          </w:p>
        </w:tc>
        <w:tc>
          <w:tcPr>
            <w:tcW w:w="680" w:type="pct"/>
          </w:tcPr>
          <w:p w:rsidR="003B54FA" w:rsidRPr="00C6265D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Всего</w:t>
            </w:r>
          </w:p>
        </w:tc>
      </w:tr>
      <w:tr w:rsidR="003B54FA" w:rsidRPr="00C6265D" w:rsidTr="00EE4B06">
        <w:tc>
          <w:tcPr>
            <w:tcW w:w="1156" w:type="pct"/>
            <w:gridSpan w:val="3"/>
          </w:tcPr>
          <w:p w:rsidR="003B54FA" w:rsidRPr="00C6265D" w:rsidRDefault="003B54FA" w:rsidP="00A05B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4" w:type="pct"/>
            <w:gridSpan w:val="7"/>
          </w:tcPr>
          <w:p w:rsidR="003B54FA" w:rsidRPr="00C6265D" w:rsidRDefault="003B54FA" w:rsidP="00A05B0B">
            <w:pPr>
              <w:jc w:val="center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Количество участников / образовательные организации</w:t>
            </w:r>
          </w:p>
        </w:tc>
      </w:tr>
      <w:tr w:rsidR="0053419C" w:rsidRPr="00C6265D" w:rsidTr="0053419C">
        <w:tc>
          <w:tcPr>
            <w:tcW w:w="280" w:type="pct"/>
            <w:gridSpan w:val="2"/>
            <w:shd w:val="clear" w:color="auto" w:fill="auto"/>
          </w:tcPr>
          <w:p w:rsidR="0053419C" w:rsidRPr="00C6265D" w:rsidRDefault="0053419C" w:rsidP="0089356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</w:tcPr>
          <w:p w:rsidR="0053419C" w:rsidRPr="0053419C" w:rsidRDefault="0053419C" w:rsidP="007C54B6">
            <w:pPr>
              <w:rPr>
                <w:sz w:val="24"/>
                <w:szCs w:val="24"/>
              </w:rPr>
            </w:pPr>
            <w:r w:rsidRPr="0053419C">
              <w:rPr>
                <w:sz w:val="24"/>
                <w:szCs w:val="24"/>
              </w:rPr>
              <w:t>Уроки Государстве</w:t>
            </w:r>
            <w:r w:rsidRPr="0053419C">
              <w:rPr>
                <w:sz w:val="24"/>
                <w:szCs w:val="24"/>
              </w:rPr>
              <w:t>н</w:t>
            </w:r>
            <w:r w:rsidRPr="0053419C">
              <w:rPr>
                <w:sz w:val="24"/>
                <w:szCs w:val="24"/>
              </w:rPr>
              <w:t>ности, приур</w:t>
            </w:r>
            <w:r w:rsidRPr="0053419C">
              <w:rPr>
                <w:sz w:val="24"/>
                <w:szCs w:val="24"/>
              </w:rPr>
              <w:t>о</w:t>
            </w:r>
            <w:r w:rsidRPr="0053419C">
              <w:rPr>
                <w:sz w:val="24"/>
                <w:szCs w:val="24"/>
              </w:rPr>
              <w:t>ченные ко Дню Государс</w:t>
            </w:r>
            <w:r w:rsidRPr="0053419C">
              <w:rPr>
                <w:sz w:val="24"/>
                <w:szCs w:val="24"/>
              </w:rPr>
              <w:t>т</w:t>
            </w:r>
            <w:r w:rsidRPr="0053419C">
              <w:rPr>
                <w:sz w:val="24"/>
                <w:szCs w:val="24"/>
              </w:rPr>
              <w:t xml:space="preserve">венности Удмуртии  </w:t>
            </w:r>
          </w:p>
        </w:tc>
        <w:tc>
          <w:tcPr>
            <w:tcW w:w="633" w:type="pct"/>
            <w:shd w:val="clear" w:color="auto" w:fill="auto"/>
          </w:tcPr>
          <w:p w:rsidR="0053419C" w:rsidRPr="0053419C" w:rsidRDefault="00A330C7" w:rsidP="007C54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70 человек</w:t>
            </w:r>
          </w:p>
          <w:p w:rsidR="0053419C" w:rsidRDefault="0053419C" w:rsidP="007C54B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3419C" w:rsidRDefault="0053419C" w:rsidP="007C54B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ЦТР «Октябр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ский»</w:t>
            </w:r>
            <w:r w:rsidR="00A330C7">
              <w:rPr>
                <w:rFonts w:eastAsia="Times New Roman"/>
                <w:sz w:val="24"/>
                <w:szCs w:val="24"/>
              </w:rPr>
              <w:t xml:space="preserve"> - 46</w:t>
            </w:r>
            <w:r>
              <w:rPr>
                <w:rFonts w:eastAsia="Times New Roman"/>
                <w:sz w:val="24"/>
                <w:szCs w:val="24"/>
              </w:rPr>
              <w:t xml:space="preserve"> чел.,</w:t>
            </w:r>
          </w:p>
          <w:p w:rsidR="0053419C" w:rsidRPr="00C6265D" w:rsidRDefault="0053419C" w:rsidP="007C54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СОШ №5 - 24</w:t>
            </w:r>
          </w:p>
        </w:tc>
        <w:tc>
          <w:tcPr>
            <w:tcW w:w="610" w:type="pct"/>
            <w:shd w:val="clear" w:color="auto" w:fill="auto"/>
          </w:tcPr>
          <w:p w:rsidR="0053419C" w:rsidRDefault="0053419C" w:rsidP="007C54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189 человек</w:t>
            </w:r>
          </w:p>
          <w:p w:rsidR="0053419C" w:rsidRDefault="0053419C" w:rsidP="007C54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53419C" w:rsidRPr="0053419C" w:rsidRDefault="0053419C" w:rsidP="007C54B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19C">
              <w:rPr>
                <w:rFonts w:eastAsia="Times New Roman"/>
                <w:sz w:val="24"/>
                <w:szCs w:val="24"/>
              </w:rPr>
              <w:t>ЦДТ Лени</w:t>
            </w:r>
            <w:r w:rsidRPr="0053419C">
              <w:rPr>
                <w:rFonts w:eastAsia="Times New Roman"/>
                <w:sz w:val="24"/>
                <w:szCs w:val="24"/>
              </w:rPr>
              <w:t>н</w:t>
            </w:r>
            <w:r w:rsidRPr="0053419C">
              <w:rPr>
                <w:rFonts w:eastAsia="Times New Roman"/>
                <w:sz w:val="24"/>
                <w:szCs w:val="24"/>
              </w:rPr>
              <w:t>ского района</w:t>
            </w:r>
          </w:p>
        </w:tc>
        <w:tc>
          <w:tcPr>
            <w:tcW w:w="704" w:type="pct"/>
            <w:gridSpan w:val="2"/>
            <w:shd w:val="clear" w:color="auto" w:fill="auto"/>
          </w:tcPr>
          <w:p w:rsidR="00A330C7" w:rsidRDefault="00A330C7" w:rsidP="007C54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30C7" w:rsidRDefault="00A330C7" w:rsidP="00A330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419C" w:rsidRDefault="0053419C" w:rsidP="00A330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классы ОО</w:t>
            </w:r>
          </w:p>
          <w:p w:rsidR="0053419C" w:rsidRPr="00C6265D" w:rsidRDefault="0053419C" w:rsidP="007C54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15,18,25,31,36,46,47,42,74,48,57,58,65,68,59,90,91,97</w:t>
            </w:r>
          </w:p>
        </w:tc>
        <w:tc>
          <w:tcPr>
            <w:tcW w:w="559" w:type="pct"/>
            <w:shd w:val="clear" w:color="auto" w:fill="auto"/>
          </w:tcPr>
          <w:p w:rsidR="0053419C" w:rsidRDefault="0053419C" w:rsidP="0063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 человек</w:t>
            </w:r>
          </w:p>
          <w:p w:rsidR="0053419C" w:rsidRDefault="0053419C" w:rsidP="00633740">
            <w:pPr>
              <w:jc w:val="center"/>
              <w:rPr>
                <w:b/>
                <w:sz w:val="24"/>
                <w:szCs w:val="24"/>
              </w:rPr>
            </w:pPr>
          </w:p>
          <w:p w:rsidR="0053419C" w:rsidRPr="0053419C" w:rsidRDefault="0053419C" w:rsidP="0063374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19C">
              <w:rPr>
                <w:sz w:val="24"/>
                <w:szCs w:val="24"/>
              </w:rPr>
              <w:t>СОШ № 16,49,50,73, УГНГ</w:t>
            </w:r>
          </w:p>
        </w:tc>
        <w:tc>
          <w:tcPr>
            <w:tcW w:w="658" w:type="pct"/>
            <w:shd w:val="clear" w:color="auto" w:fill="auto"/>
          </w:tcPr>
          <w:p w:rsidR="0053419C" w:rsidRPr="00A330C7" w:rsidRDefault="00A330C7" w:rsidP="007C54B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330C7">
              <w:rPr>
                <w:rFonts w:eastAsia="Times New Roman"/>
                <w:b/>
                <w:sz w:val="24"/>
                <w:szCs w:val="24"/>
              </w:rPr>
              <w:t>100 человек</w:t>
            </w:r>
          </w:p>
          <w:p w:rsidR="0053419C" w:rsidRDefault="0053419C" w:rsidP="007C54B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3419C" w:rsidRPr="0053419C" w:rsidRDefault="0053419C" w:rsidP="007C54B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19C">
              <w:rPr>
                <w:rFonts w:eastAsia="Times New Roman"/>
                <w:sz w:val="24"/>
                <w:szCs w:val="24"/>
              </w:rPr>
              <w:t>МБОУ ДО ЦЭВД</w:t>
            </w:r>
          </w:p>
        </w:tc>
        <w:tc>
          <w:tcPr>
            <w:tcW w:w="680" w:type="pct"/>
            <w:shd w:val="clear" w:color="auto" w:fill="auto"/>
          </w:tcPr>
          <w:p w:rsidR="0053419C" w:rsidRPr="00C6265D" w:rsidRDefault="00A330C7" w:rsidP="0061115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559 человек + ОО Первома</w:t>
            </w:r>
            <w:r>
              <w:rPr>
                <w:rFonts w:eastAsia="Times New Roman"/>
                <w:b/>
                <w:sz w:val="24"/>
                <w:szCs w:val="24"/>
              </w:rPr>
              <w:t>й</w:t>
            </w:r>
            <w:r>
              <w:rPr>
                <w:rFonts w:eastAsia="Times New Roman"/>
                <w:b/>
                <w:sz w:val="24"/>
                <w:szCs w:val="24"/>
              </w:rPr>
              <w:t>ского района</w:t>
            </w:r>
          </w:p>
        </w:tc>
      </w:tr>
      <w:tr w:rsidR="002D0CFE" w:rsidRPr="00C6265D" w:rsidTr="00C6265D">
        <w:tc>
          <w:tcPr>
            <w:tcW w:w="280" w:type="pct"/>
            <w:gridSpan w:val="2"/>
          </w:tcPr>
          <w:p w:rsidR="002D0CFE" w:rsidRPr="00C6265D" w:rsidRDefault="002D0CFE" w:rsidP="0089356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2D0CFE" w:rsidRPr="00C6265D" w:rsidRDefault="002D0CFE" w:rsidP="005820DF">
            <w:pPr>
              <w:pStyle w:val="msonormalcxspmiddlecxsplast"/>
              <w:spacing w:before="0" w:beforeAutospacing="0" w:after="0" w:afterAutospacing="0"/>
              <w:jc w:val="both"/>
              <w:rPr>
                <w:color w:val="000000"/>
              </w:rPr>
            </w:pPr>
            <w:r w:rsidRPr="00C6265D">
              <w:rPr>
                <w:bCs/>
              </w:rPr>
              <w:t>Городской круглый стол-совещание «Э</w:t>
            </w:r>
            <w:r w:rsidRPr="00C6265D">
              <w:rPr>
                <w:bCs/>
              </w:rPr>
              <w:t>т</w:t>
            </w:r>
            <w:r w:rsidRPr="00C6265D">
              <w:rPr>
                <w:bCs/>
              </w:rPr>
              <w:t>нокультурное образ</w:t>
            </w:r>
            <w:r w:rsidRPr="00C6265D">
              <w:rPr>
                <w:bCs/>
              </w:rPr>
              <w:t>о</w:t>
            </w:r>
            <w:r w:rsidRPr="00C6265D">
              <w:rPr>
                <w:bCs/>
              </w:rPr>
              <w:t>вание: взгляд в буд</w:t>
            </w:r>
            <w:r w:rsidRPr="00C6265D">
              <w:rPr>
                <w:bCs/>
              </w:rPr>
              <w:t>у</w:t>
            </w:r>
            <w:r w:rsidRPr="00C6265D">
              <w:rPr>
                <w:bCs/>
              </w:rPr>
              <w:t>щее»</w:t>
            </w:r>
            <w:r w:rsidRPr="00C6265D">
              <w:rPr>
                <w:color w:val="000000"/>
              </w:rPr>
              <w:t xml:space="preserve"> </w:t>
            </w:r>
          </w:p>
          <w:p w:rsidR="002D0CFE" w:rsidRPr="00C6265D" w:rsidRDefault="002D0CFE" w:rsidP="005820DF">
            <w:pPr>
              <w:pStyle w:val="msonormalcxspmiddlecxsplast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D0CFE" w:rsidRPr="00C6265D" w:rsidRDefault="002D0CFE" w:rsidP="005820DF">
            <w:pPr>
              <w:pStyle w:val="msonormalcxspmiddlecxsplast"/>
              <w:spacing w:before="0" w:beforeAutospacing="0" w:after="0" w:afterAutospacing="0"/>
              <w:jc w:val="both"/>
              <w:rPr>
                <w:color w:val="000000"/>
              </w:rPr>
            </w:pPr>
            <w:r w:rsidRPr="00C6265D">
              <w:rPr>
                <w:color w:val="000000"/>
              </w:rPr>
              <w:t>(28.09.17 (совместно с ЦСО), Центр столи</w:t>
            </w:r>
            <w:r w:rsidRPr="00C6265D">
              <w:rPr>
                <w:color w:val="000000"/>
              </w:rPr>
              <w:t>ч</w:t>
            </w:r>
            <w:r w:rsidRPr="00C6265D">
              <w:rPr>
                <w:color w:val="000000"/>
              </w:rPr>
              <w:t>ного образования)</w:t>
            </w:r>
          </w:p>
        </w:tc>
        <w:tc>
          <w:tcPr>
            <w:tcW w:w="633" w:type="pct"/>
          </w:tcPr>
          <w:p w:rsidR="00C6265D" w:rsidRPr="00C6265D" w:rsidRDefault="00C6265D" w:rsidP="00C6265D">
            <w:pPr>
              <w:jc w:val="center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 xml:space="preserve">1 человек </w:t>
            </w:r>
          </w:p>
          <w:p w:rsidR="00C6265D" w:rsidRPr="00C6265D" w:rsidRDefault="00C6265D" w:rsidP="00C6265D">
            <w:pPr>
              <w:jc w:val="center"/>
              <w:rPr>
                <w:sz w:val="24"/>
                <w:szCs w:val="24"/>
              </w:rPr>
            </w:pPr>
          </w:p>
          <w:p w:rsidR="002D0CFE" w:rsidRPr="00C6265D" w:rsidRDefault="002D0CFE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МБОУ ДО ЦТР «О</w:t>
            </w:r>
            <w:r w:rsidRPr="00C6265D">
              <w:rPr>
                <w:sz w:val="24"/>
                <w:szCs w:val="24"/>
              </w:rPr>
              <w:t>к</w:t>
            </w:r>
            <w:r w:rsidRPr="00C6265D">
              <w:rPr>
                <w:sz w:val="24"/>
                <w:szCs w:val="24"/>
              </w:rPr>
              <w:t>тябрьский»</w:t>
            </w:r>
            <w:r w:rsidR="00C6265D" w:rsidRPr="00C6265D">
              <w:rPr>
                <w:sz w:val="24"/>
                <w:szCs w:val="24"/>
              </w:rPr>
              <w:t xml:space="preserve"> - 1 чел. </w:t>
            </w:r>
            <w:r w:rsidRPr="00C626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</w:tcPr>
          <w:p w:rsidR="00C6265D" w:rsidRPr="00C6265D" w:rsidRDefault="00C6265D" w:rsidP="00C626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265D">
              <w:rPr>
                <w:b/>
                <w:color w:val="000000"/>
                <w:sz w:val="24"/>
                <w:szCs w:val="24"/>
              </w:rPr>
              <w:t xml:space="preserve">4 человека </w:t>
            </w:r>
          </w:p>
          <w:p w:rsidR="00C6265D" w:rsidRPr="00C6265D" w:rsidRDefault="00C6265D" w:rsidP="00C626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0CFE" w:rsidRPr="00C6265D" w:rsidRDefault="00C6265D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C6265D">
              <w:rPr>
                <w:color w:val="000000"/>
                <w:sz w:val="24"/>
                <w:szCs w:val="24"/>
              </w:rPr>
              <w:t>шк</w:t>
            </w:r>
            <w:proofErr w:type="spellEnd"/>
            <w:r w:rsidRPr="00C6265D">
              <w:rPr>
                <w:color w:val="000000"/>
                <w:sz w:val="24"/>
                <w:szCs w:val="24"/>
              </w:rPr>
              <w:t>. – 1 чел.,</w:t>
            </w:r>
          </w:p>
          <w:p w:rsidR="00C6265D" w:rsidRPr="00C6265D" w:rsidRDefault="00C6265D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17 – 1,</w:t>
            </w:r>
          </w:p>
          <w:p w:rsidR="00C6265D" w:rsidRPr="00C6265D" w:rsidRDefault="00C6265D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51 – 1,</w:t>
            </w:r>
          </w:p>
          <w:p w:rsidR="00C6265D" w:rsidRPr="00C6265D" w:rsidRDefault="00C6265D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60 – 1</w:t>
            </w:r>
          </w:p>
          <w:p w:rsidR="00C6265D" w:rsidRPr="00C6265D" w:rsidRDefault="00C6265D" w:rsidP="00C6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:rsidR="00C6265D" w:rsidRPr="00C6265D" w:rsidRDefault="00C6265D" w:rsidP="00C626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265D">
              <w:rPr>
                <w:b/>
                <w:color w:val="000000"/>
                <w:sz w:val="24"/>
                <w:szCs w:val="24"/>
              </w:rPr>
              <w:t xml:space="preserve">3 человека </w:t>
            </w:r>
          </w:p>
          <w:p w:rsidR="00C6265D" w:rsidRPr="00C6265D" w:rsidRDefault="00C6265D" w:rsidP="00C626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0CFE" w:rsidRPr="00C6265D" w:rsidRDefault="00C6265D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59 – 1,</w:t>
            </w:r>
          </w:p>
          <w:p w:rsidR="00C6265D" w:rsidRPr="00C6265D" w:rsidRDefault="00C6265D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65 – 1,</w:t>
            </w:r>
          </w:p>
          <w:p w:rsidR="00C6265D" w:rsidRPr="00C6265D" w:rsidRDefault="00C6265D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74 – 1</w:t>
            </w:r>
          </w:p>
        </w:tc>
        <w:tc>
          <w:tcPr>
            <w:tcW w:w="559" w:type="pct"/>
          </w:tcPr>
          <w:p w:rsidR="002D0CFE" w:rsidRPr="00C6265D" w:rsidRDefault="002D0CFE" w:rsidP="00C626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C6265D" w:rsidRPr="00C6265D" w:rsidRDefault="00C6265D" w:rsidP="00C626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26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658" w:type="pct"/>
          </w:tcPr>
          <w:p w:rsidR="00C6265D" w:rsidRPr="00C6265D" w:rsidRDefault="00C6265D" w:rsidP="00C626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265D">
              <w:rPr>
                <w:rFonts w:eastAsia="Times New Roman"/>
                <w:b/>
                <w:sz w:val="24"/>
                <w:szCs w:val="24"/>
              </w:rPr>
              <w:t xml:space="preserve">2 человека </w:t>
            </w:r>
          </w:p>
          <w:p w:rsidR="00C6265D" w:rsidRPr="00C6265D" w:rsidRDefault="00C6265D" w:rsidP="00C626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D0CFE" w:rsidRPr="00C6265D" w:rsidRDefault="00C6265D" w:rsidP="00C626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265D">
              <w:rPr>
                <w:rFonts w:eastAsia="Times New Roman"/>
                <w:sz w:val="24"/>
                <w:szCs w:val="24"/>
              </w:rPr>
              <w:t>19 – 1,</w:t>
            </w:r>
          </w:p>
          <w:p w:rsidR="00C6265D" w:rsidRPr="00C6265D" w:rsidRDefault="00C6265D" w:rsidP="00C626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265D">
              <w:rPr>
                <w:rFonts w:eastAsia="Times New Roman"/>
                <w:sz w:val="24"/>
                <w:szCs w:val="24"/>
              </w:rPr>
              <w:t>69 – 1</w:t>
            </w:r>
          </w:p>
          <w:p w:rsidR="00C6265D" w:rsidRPr="00C6265D" w:rsidRDefault="00C6265D" w:rsidP="00C626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C6265D" w:rsidRPr="00C6265D" w:rsidRDefault="00C6265D" w:rsidP="00C626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265D">
              <w:rPr>
                <w:rFonts w:eastAsia="Times New Roman"/>
                <w:b/>
                <w:sz w:val="24"/>
                <w:szCs w:val="24"/>
              </w:rPr>
              <w:t>16 человек</w:t>
            </w:r>
          </w:p>
          <w:p w:rsidR="00C6265D" w:rsidRPr="00C6265D" w:rsidRDefault="00C6265D" w:rsidP="00C626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D0CFE" w:rsidRPr="00C6265D" w:rsidRDefault="002D0CFE" w:rsidP="002D0CFE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6265D">
              <w:rPr>
                <w:rFonts w:eastAsia="Times New Roman"/>
                <w:sz w:val="24"/>
                <w:szCs w:val="24"/>
                <w:u w:val="single"/>
              </w:rPr>
              <w:t>Иные участники:</w:t>
            </w:r>
          </w:p>
          <w:p w:rsidR="002D0CFE" w:rsidRPr="00C6265D" w:rsidRDefault="002D0CFE" w:rsidP="002D0CF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МБУ «Центр столичного о</w:t>
            </w:r>
            <w:r w:rsidRPr="00C6265D">
              <w:rPr>
                <w:sz w:val="24"/>
                <w:szCs w:val="24"/>
              </w:rPr>
              <w:t>б</w:t>
            </w:r>
            <w:r w:rsidRPr="00C6265D">
              <w:rPr>
                <w:sz w:val="24"/>
                <w:szCs w:val="24"/>
              </w:rPr>
              <w:t>разования» (3 чел.), АОУ ДПО УР «Институт развития образ</w:t>
            </w:r>
            <w:r w:rsidRPr="00C6265D">
              <w:rPr>
                <w:sz w:val="24"/>
                <w:szCs w:val="24"/>
              </w:rPr>
              <w:t>о</w:t>
            </w:r>
            <w:r w:rsidRPr="00C6265D">
              <w:rPr>
                <w:sz w:val="24"/>
                <w:szCs w:val="24"/>
              </w:rPr>
              <w:t>вания» (2 чел.)</w:t>
            </w:r>
          </w:p>
        </w:tc>
      </w:tr>
      <w:tr w:rsidR="00681B10" w:rsidRPr="00C6265D" w:rsidTr="00C6265D">
        <w:tc>
          <w:tcPr>
            <w:tcW w:w="280" w:type="pct"/>
            <w:gridSpan w:val="2"/>
          </w:tcPr>
          <w:p w:rsidR="00681B10" w:rsidRPr="00C6265D" w:rsidRDefault="00681B10" w:rsidP="0089356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681B10" w:rsidRPr="00C6265D" w:rsidRDefault="00681B10" w:rsidP="005820DF">
            <w:pPr>
              <w:pStyle w:val="msonormalcxspmiddlecxsplast"/>
              <w:spacing w:before="0" w:beforeAutospacing="0" w:after="0" w:afterAutospacing="0"/>
              <w:jc w:val="both"/>
            </w:pPr>
            <w:r w:rsidRPr="00C6265D">
              <w:rPr>
                <w:color w:val="000000"/>
              </w:rPr>
              <w:t>Республиканская профильная этнокул</w:t>
            </w:r>
            <w:r w:rsidRPr="00C6265D">
              <w:rPr>
                <w:color w:val="000000"/>
              </w:rPr>
              <w:t>ь</w:t>
            </w:r>
            <w:r w:rsidRPr="00C6265D">
              <w:rPr>
                <w:color w:val="000000"/>
              </w:rPr>
              <w:t>турная смена «Удму</w:t>
            </w:r>
            <w:r w:rsidRPr="00C6265D">
              <w:rPr>
                <w:color w:val="000000"/>
              </w:rPr>
              <w:t>р</w:t>
            </w:r>
            <w:r w:rsidRPr="00C6265D">
              <w:rPr>
                <w:color w:val="000000"/>
              </w:rPr>
              <w:t>тия – наш общий дом!»</w:t>
            </w:r>
            <w:r w:rsidRPr="00C6265D">
              <w:t xml:space="preserve"> (совместно с </w:t>
            </w:r>
            <w:r w:rsidRPr="00C6265D">
              <w:lastRenderedPageBreak/>
              <w:t>Ассоциацией «Вм</w:t>
            </w:r>
            <w:r w:rsidRPr="00C6265D">
              <w:t>е</w:t>
            </w:r>
            <w:r w:rsidRPr="00C6265D">
              <w:t>сте»)</w:t>
            </w:r>
          </w:p>
          <w:p w:rsidR="00681B10" w:rsidRPr="00C6265D" w:rsidRDefault="00681B10" w:rsidP="00C6265D">
            <w:pPr>
              <w:pStyle w:val="msonormalcxspmiddlecxsplast"/>
              <w:spacing w:before="0" w:beforeAutospacing="0" w:after="0" w:afterAutospacing="0"/>
              <w:rPr>
                <w:color w:val="000000"/>
              </w:rPr>
            </w:pPr>
            <w:r w:rsidRPr="00C6265D">
              <w:t xml:space="preserve">13 – 17.10 на базе </w:t>
            </w:r>
            <w:proofErr w:type="gramStart"/>
            <w:r w:rsidRPr="00C6265D">
              <w:t>ГУ ЛОК</w:t>
            </w:r>
            <w:proofErr w:type="gramEnd"/>
            <w:r w:rsidRPr="00C6265D">
              <w:t xml:space="preserve"> «</w:t>
            </w:r>
            <w:proofErr w:type="spellStart"/>
            <w:r w:rsidRPr="00C6265D">
              <w:t>Дзержинец</w:t>
            </w:r>
            <w:proofErr w:type="spellEnd"/>
            <w:r w:rsidRPr="00C6265D">
              <w:t>»</w:t>
            </w:r>
            <w:r w:rsidRPr="00C6265D">
              <w:rPr>
                <w:b/>
                <w:color w:val="000000"/>
              </w:rPr>
              <w:t xml:space="preserve"> </w:t>
            </w:r>
          </w:p>
        </w:tc>
        <w:tc>
          <w:tcPr>
            <w:tcW w:w="633" w:type="pct"/>
          </w:tcPr>
          <w:p w:rsidR="00681B10" w:rsidRPr="00C6265D" w:rsidRDefault="00681B10" w:rsidP="00C626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265D">
              <w:rPr>
                <w:b/>
                <w:color w:val="000000"/>
                <w:sz w:val="24"/>
                <w:szCs w:val="24"/>
              </w:rPr>
              <w:lastRenderedPageBreak/>
              <w:t>10 человек</w:t>
            </w:r>
          </w:p>
          <w:p w:rsidR="00681B10" w:rsidRPr="00C6265D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1B10" w:rsidRPr="00C6265D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 xml:space="preserve">88 </w:t>
            </w:r>
            <w:proofErr w:type="spellStart"/>
            <w:r w:rsidRPr="00C6265D">
              <w:rPr>
                <w:color w:val="000000"/>
                <w:sz w:val="24"/>
                <w:szCs w:val="24"/>
              </w:rPr>
              <w:t>шк</w:t>
            </w:r>
            <w:proofErr w:type="spellEnd"/>
            <w:r w:rsidRPr="00C6265D">
              <w:rPr>
                <w:color w:val="000000"/>
                <w:sz w:val="24"/>
                <w:szCs w:val="24"/>
              </w:rPr>
              <w:t>. – 1 чел.</w:t>
            </w:r>
          </w:p>
          <w:p w:rsidR="00681B10" w:rsidRPr="00C6265D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83 – 3,</w:t>
            </w:r>
          </w:p>
          <w:p w:rsidR="00681B10" w:rsidRPr="00C6265D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27 – 2,</w:t>
            </w:r>
          </w:p>
          <w:p w:rsidR="00681B10" w:rsidRPr="00C6265D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lastRenderedPageBreak/>
              <w:t>11 – 2,</w:t>
            </w:r>
          </w:p>
          <w:p w:rsidR="00681B10" w:rsidRPr="00C6265D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30 – 1,</w:t>
            </w:r>
          </w:p>
          <w:p w:rsidR="00681B10" w:rsidRPr="00C6265D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67 – 1</w:t>
            </w:r>
          </w:p>
        </w:tc>
        <w:tc>
          <w:tcPr>
            <w:tcW w:w="610" w:type="pct"/>
          </w:tcPr>
          <w:p w:rsidR="00681B10" w:rsidRPr="00C6265D" w:rsidRDefault="00681B10" w:rsidP="00C6265D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6265D">
              <w:rPr>
                <w:b/>
                <w:color w:val="000000"/>
              </w:rPr>
              <w:lastRenderedPageBreak/>
              <w:t>9 человек</w:t>
            </w:r>
          </w:p>
          <w:p w:rsidR="00681B10" w:rsidRPr="00C6265D" w:rsidRDefault="00681B10" w:rsidP="00C6265D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81B10" w:rsidRDefault="00681B10" w:rsidP="00C6265D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65D">
              <w:rPr>
                <w:color w:val="000000"/>
              </w:rPr>
              <w:t>26-2,</w:t>
            </w:r>
          </w:p>
          <w:p w:rsidR="00681B10" w:rsidRDefault="00681B10" w:rsidP="00C6265D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65D">
              <w:rPr>
                <w:color w:val="000000"/>
              </w:rPr>
              <w:t>17-2,</w:t>
            </w:r>
          </w:p>
          <w:p w:rsidR="00681B10" w:rsidRPr="00C6265D" w:rsidRDefault="00681B10" w:rsidP="00C6265D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100-5</w:t>
            </w:r>
          </w:p>
          <w:p w:rsidR="00681B10" w:rsidRPr="00C6265D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:rsidR="00681B10" w:rsidRPr="00C6265D" w:rsidRDefault="00681B10" w:rsidP="00C626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265D">
              <w:rPr>
                <w:b/>
                <w:color w:val="000000"/>
                <w:sz w:val="24"/>
                <w:szCs w:val="24"/>
              </w:rPr>
              <w:lastRenderedPageBreak/>
              <w:t>6 человек</w:t>
            </w:r>
          </w:p>
          <w:p w:rsidR="00681B10" w:rsidRPr="00C6265D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1B10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74-1,</w:t>
            </w:r>
          </w:p>
          <w:p w:rsidR="00681B10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68-2,</w:t>
            </w:r>
          </w:p>
          <w:p w:rsidR="00681B10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31-1,</w:t>
            </w:r>
          </w:p>
          <w:p w:rsidR="00681B10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lastRenderedPageBreak/>
              <w:t>90-1,</w:t>
            </w:r>
          </w:p>
          <w:p w:rsidR="00681B10" w:rsidRPr="00C6265D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58-1</w:t>
            </w:r>
          </w:p>
        </w:tc>
        <w:tc>
          <w:tcPr>
            <w:tcW w:w="559" w:type="pct"/>
          </w:tcPr>
          <w:p w:rsidR="00681B10" w:rsidRPr="00C6265D" w:rsidRDefault="00681B10" w:rsidP="00C6265D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6265D">
              <w:rPr>
                <w:b/>
                <w:color w:val="000000"/>
              </w:rPr>
              <w:lastRenderedPageBreak/>
              <w:t>3 человека</w:t>
            </w:r>
          </w:p>
          <w:p w:rsidR="00681B10" w:rsidRPr="00C6265D" w:rsidRDefault="00681B10" w:rsidP="00C6265D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81B10" w:rsidRPr="00C6265D" w:rsidRDefault="00681B10" w:rsidP="00C6265D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53-3</w:t>
            </w:r>
          </w:p>
          <w:p w:rsidR="00681B10" w:rsidRPr="00C6265D" w:rsidRDefault="00681B10" w:rsidP="00C626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681B10" w:rsidRPr="00C6265D" w:rsidRDefault="00681B10" w:rsidP="00C626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C6265D">
              <w:rPr>
                <w:b/>
                <w:color w:val="000000"/>
                <w:sz w:val="24"/>
                <w:szCs w:val="24"/>
              </w:rPr>
              <w:t>7 человек</w:t>
            </w:r>
          </w:p>
          <w:p w:rsidR="00681B10" w:rsidRPr="00C6265D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1B10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56-3,</w:t>
            </w:r>
          </w:p>
          <w:p w:rsidR="00681B10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46-1,</w:t>
            </w:r>
          </w:p>
          <w:p w:rsidR="00681B10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59-1,</w:t>
            </w:r>
          </w:p>
          <w:p w:rsidR="00681B10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lastRenderedPageBreak/>
              <w:t>72-1,</w:t>
            </w:r>
          </w:p>
          <w:p w:rsidR="00681B10" w:rsidRDefault="00681B10" w:rsidP="00C626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Кадетская шк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ла </w:t>
            </w:r>
            <w:r w:rsidRPr="00C6265D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81B10" w:rsidRPr="00C6265D" w:rsidRDefault="00681B10" w:rsidP="00C626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ЦЭВД – 10 чел.</w:t>
            </w:r>
          </w:p>
        </w:tc>
        <w:tc>
          <w:tcPr>
            <w:tcW w:w="680" w:type="pct"/>
          </w:tcPr>
          <w:p w:rsidR="00681B10" w:rsidRPr="00C6265D" w:rsidRDefault="00681B10" w:rsidP="006F5A4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80 человек (из них 45</w:t>
            </w:r>
            <w:r w:rsidRPr="00C6265D">
              <w:rPr>
                <w:rFonts w:eastAsia="Times New Roman"/>
                <w:b/>
                <w:sz w:val="24"/>
                <w:szCs w:val="24"/>
              </w:rPr>
              <w:t xml:space="preserve"> чел. – г</w:t>
            </w:r>
            <w:r w:rsidRPr="00C6265D">
              <w:rPr>
                <w:rFonts w:eastAsia="Times New Roman"/>
                <w:b/>
                <w:sz w:val="24"/>
                <w:szCs w:val="24"/>
              </w:rPr>
              <w:t>о</w:t>
            </w:r>
            <w:r w:rsidRPr="00C6265D">
              <w:rPr>
                <w:rFonts w:eastAsia="Times New Roman"/>
                <w:b/>
                <w:sz w:val="24"/>
                <w:szCs w:val="24"/>
              </w:rPr>
              <w:t>род Ижевск)</w:t>
            </w:r>
          </w:p>
          <w:p w:rsidR="00681B10" w:rsidRPr="00C6265D" w:rsidRDefault="00681B10" w:rsidP="006F5A4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265D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681B10" w:rsidRPr="00C6265D" w:rsidRDefault="00681B10" w:rsidP="006F5A4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(14 – 17</w:t>
            </w:r>
            <w:r w:rsidRPr="00C6265D">
              <w:rPr>
                <w:rFonts w:eastAsia="Times New Roman"/>
                <w:b/>
                <w:sz w:val="24"/>
                <w:szCs w:val="24"/>
              </w:rPr>
              <w:t xml:space="preserve"> лет)</w:t>
            </w:r>
          </w:p>
          <w:p w:rsidR="00681B10" w:rsidRPr="00C6265D" w:rsidRDefault="00681B10" w:rsidP="006F5A41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6265D">
              <w:rPr>
                <w:rFonts w:eastAsia="Times New Roman"/>
                <w:sz w:val="24"/>
                <w:szCs w:val="24"/>
                <w:u w:val="single"/>
              </w:rPr>
              <w:lastRenderedPageBreak/>
              <w:t>Иные участники:</w:t>
            </w:r>
          </w:p>
          <w:p w:rsidR="00681B10" w:rsidRPr="00C6265D" w:rsidRDefault="00681B10" w:rsidP="00681B10">
            <w:pPr>
              <w:jc w:val="both"/>
              <w:rPr>
                <w:b/>
                <w:sz w:val="24"/>
                <w:szCs w:val="24"/>
              </w:rPr>
            </w:pPr>
            <w:r w:rsidRPr="00C6265D">
              <w:rPr>
                <w:rFonts w:eastAsia="Times New Roman"/>
                <w:sz w:val="24"/>
                <w:szCs w:val="24"/>
              </w:rPr>
              <w:t xml:space="preserve">учащиеся </w:t>
            </w:r>
            <w:r>
              <w:rPr>
                <w:rFonts w:eastAsia="Times New Roman"/>
                <w:sz w:val="24"/>
                <w:szCs w:val="24"/>
              </w:rPr>
              <w:t>ОО районов респу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лики (</w:t>
            </w:r>
            <w:proofErr w:type="spellStart"/>
            <w:r w:rsidRPr="00C6265D">
              <w:rPr>
                <w:rFonts w:eastAsia="Times New Roman"/>
                <w:sz w:val="24"/>
                <w:szCs w:val="24"/>
              </w:rPr>
              <w:t>Можги</w:t>
            </w:r>
            <w:r w:rsidRPr="00C6265D">
              <w:rPr>
                <w:rFonts w:eastAsia="Times New Roman"/>
                <w:sz w:val="24"/>
                <w:szCs w:val="24"/>
              </w:rPr>
              <w:t>н</w:t>
            </w:r>
            <w:r w:rsidRPr="00C6265D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C6265D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6265D">
              <w:rPr>
                <w:rFonts w:eastAsia="Times New Roman"/>
                <w:sz w:val="24"/>
                <w:szCs w:val="24"/>
              </w:rPr>
              <w:t>Балези</w:t>
            </w:r>
            <w:r w:rsidRPr="00C6265D">
              <w:rPr>
                <w:rFonts w:eastAsia="Times New Roman"/>
                <w:sz w:val="24"/>
                <w:szCs w:val="24"/>
              </w:rPr>
              <w:t>н</w:t>
            </w:r>
            <w:r w:rsidRPr="00C6265D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C6265D">
              <w:rPr>
                <w:rFonts w:eastAsia="Times New Roman"/>
                <w:sz w:val="24"/>
                <w:szCs w:val="24"/>
              </w:rPr>
              <w:t>, Сарапул</w:t>
            </w:r>
            <w:r w:rsidRPr="00C6265D">
              <w:rPr>
                <w:rFonts w:eastAsia="Times New Roman"/>
                <w:sz w:val="24"/>
                <w:szCs w:val="24"/>
              </w:rPr>
              <w:t>ь</w:t>
            </w:r>
            <w:r w:rsidRPr="00C6265D">
              <w:rPr>
                <w:rFonts w:eastAsia="Times New Roman"/>
                <w:sz w:val="24"/>
                <w:szCs w:val="24"/>
              </w:rPr>
              <w:t xml:space="preserve">ского, </w:t>
            </w:r>
            <w:proofErr w:type="spellStart"/>
            <w:r w:rsidRPr="00C6265D">
              <w:rPr>
                <w:rFonts w:eastAsia="Times New Roman"/>
                <w:sz w:val="24"/>
                <w:szCs w:val="24"/>
              </w:rPr>
              <w:t>Игри</w:t>
            </w:r>
            <w:r w:rsidRPr="00C6265D">
              <w:rPr>
                <w:rFonts w:eastAsia="Times New Roman"/>
                <w:sz w:val="24"/>
                <w:szCs w:val="24"/>
              </w:rPr>
              <w:t>н</w:t>
            </w:r>
            <w:r w:rsidRPr="00C6265D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C6265D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6265D">
              <w:rPr>
                <w:rFonts w:eastAsia="Times New Roman"/>
                <w:sz w:val="24"/>
                <w:szCs w:val="24"/>
              </w:rPr>
              <w:t>Завьяло</w:t>
            </w:r>
            <w:r w:rsidRPr="00C6265D">
              <w:rPr>
                <w:rFonts w:eastAsia="Times New Roman"/>
                <w:sz w:val="24"/>
                <w:szCs w:val="24"/>
              </w:rPr>
              <w:t>в</w:t>
            </w:r>
            <w:r w:rsidRPr="00C6265D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C6265D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6265D">
              <w:rPr>
                <w:rFonts w:eastAsia="Times New Roman"/>
                <w:sz w:val="24"/>
                <w:szCs w:val="24"/>
              </w:rPr>
              <w:t>Кезского</w:t>
            </w:r>
            <w:proofErr w:type="spellEnd"/>
            <w:r w:rsidRPr="00C6265D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C6265D">
              <w:rPr>
                <w:rFonts w:eastAsia="Times New Roman"/>
                <w:sz w:val="24"/>
                <w:szCs w:val="24"/>
              </w:rPr>
              <w:t>Алнашского</w:t>
            </w:r>
            <w:proofErr w:type="spellEnd"/>
            <w:r w:rsidRPr="00C6265D">
              <w:rPr>
                <w:rFonts w:eastAsia="Times New Roman"/>
                <w:sz w:val="24"/>
                <w:szCs w:val="24"/>
              </w:rPr>
              <w:t xml:space="preserve"> ра</w:t>
            </w:r>
            <w:r w:rsidRPr="00C6265D">
              <w:rPr>
                <w:rFonts w:eastAsia="Times New Roman"/>
                <w:sz w:val="24"/>
                <w:szCs w:val="24"/>
              </w:rPr>
              <w:t>й</w:t>
            </w:r>
            <w:r w:rsidRPr="00C6265D">
              <w:rPr>
                <w:rFonts w:eastAsia="Times New Roman"/>
                <w:sz w:val="24"/>
                <w:szCs w:val="24"/>
              </w:rPr>
              <w:t>онов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681B10" w:rsidRPr="00C6265D" w:rsidTr="00C6265D">
        <w:tc>
          <w:tcPr>
            <w:tcW w:w="280" w:type="pct"/>
            <w:gridSpan w:val="2"/>
          </w:tcPr>
          <w:p w:rsidR="00681B10" w:rsidRPr="00C6265D" w:rsidRDefault="00681B10" w:rsidP="0089356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681B10" w:rsidRPr="00C6265D" w:rsidRDefault="00681B10" w:rsidP="005820DF">
            <w:pPr>
              <w:pStyle w:val="msonormalcxspmiddlecxsplast"/>
              <w:spacing w:before="0" w:beforeAutospacing="0" w:after="0" w:afterAutospacing="0"/>
              <w:jc w:val="both"/>
              <w:rPr>
                <w:color w:val="000000"/>
              </w:rPr>
            </w:pPr>
            <w:r w:rsidRPr="00C6265D">
              <w:rPr>
                <w:color w:val="000000"/>
              </w:rPr>
              <w:t xml:space="preserve">Интернет-викторина, </w:t>
            </w:r>
            <w:proofErr w:type="gramStart"/>
            <w:r w:rsidRPr="00C6265D">
              <w:rPr>
                <w:color w:val="000000"/>
              </w:rPr>
              <w:t>приуроченная</w:t>
            </w:r>
            <w:proofErr w:type="gramEnd"/>
            <w:r w:rsidRPr="00C6265D">
              <w:rPr>
                <w:color w:val="000000"/>
              </w:rPr>
              <w:t xml:space="preserve"> ко Дню Государственности Удмуртии</w:t>
            </w:r>
          </w:p>
          <w:p w:rsidR="00681B10" w:rsidRPr="00C6265D" w:rsidRDefault="00681B10" w:rsidP="005820DF">
            <w:pPr>
              <w:pStyle w:val="msonormalcxspmiddlecxsplast"/>
              <w:spacing w:before="0" w:beforeAutospacing="0" w:after="0" w:afterAutospacing="0"/>
              <w:jc w:val="both"/>
            </w:pPr>
          </w:p>
          <w:p w:rsidR="00681B10" w:rsidRPr="00C6265D" w:rsidRDefault="00681B10" w:rsidP="005820DF">
            <w:pPr>
              <w:pStyle w:val="msonormalcxspmiddlecxsplast"/>
              <w:spacing w:before="0" w:beforeAutospacing="0" w:after="0" w:afterAutospacing="0"/>
              <w:jc w:val="both"/>
              <w:rPr>
                <w:color w:val="000000"/>
              </w:rPr>
            </w:pPr>
            <w:r w:rsidRPr="00C6265D">
              <w:t xml:space="preserve">(30.10 – 19.11, сайт виртуального музея ЦТР «Октябрьский» - </w:t>
            </w:r>
            <w:hyperlink r:id="rId12" w:history="1">
              <w:r w:rsidRPr="00C6265D">
                <w:rPr>
                  <w:rStyle w:val="a3"/>
                  <w:lang w:val="en-US"/>
                </w:rPr>
                <w:t>www</w:t>
              </w:r>
              <w:r w:rsidRPr="00C6265D">
                <w:rPr>
                  <w:rStyle w:val="a3"/>
                </w:rPr>
                <w:t>.</w:t>
              </w:r>
              <w:proofErr w:type="spellStart"/>
              <w:r w:rsidRPr="00C6265D">
                <w:rPr>
                  <w:rStyle w:val="a3"/>
                  <w:lang w:val="en-US"/>
                </w:rPr>
                <w:t>udmmuseum</w:t>
              </w:r>
              <w:proofErr w:type="spellEnd"/>
              <w:r w:rsidRPr="00C6265D">
                <w:rPr>
                  <w:rStyle w:val="a3"/>
                </w:rPr>
                <w:t>.</w:t>
              </w:r>
              <w:proofErr w:type="spellStart"/>
              <w:r w:rsidRPr="00C6265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C6265D">
              <w:t xml:space="preserve">) </w:t>
            </w:r>
          </w:p>
        </w:tc>
        <w:tc>
          <w:tcPr>
            <w:tcW w:w="633" w:type="pct"/>
          </w:tcPr>
          <w:p w:rsidR="00186BF9" w:rsidRPr="00186BF9" w:rsidRDefault="00186BF9" w:rsidP="00186BF9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86BF9">
              <w:rPr>
                <w:b/>
                <w:color w:val="000000"/>
              </w:rPr>
              <w:t>10 человек</w:t>
            </w:r>
          </w:p>
          <w:p w:rsidR="00186BF9" w:rsidRDefault="00186BF9" w:rsidP="00186BF9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86BF9" w:rsidRDefault="00681B10" w:rsidP="00186BF9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65D">
              <w:rPr>
                <w:color w:val="000000"/>
              </w:rPr>
              <w:t>ЦТР – 4,</w:t>
            </w:r>
          </w:p>
          <w:p w:rsidR="00186BF9" w:rsidRDefault="00681B10" w:rsidP="00186BF9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65D">
              <w:rPr>
                <w:color w:val="000000"/>
              </w:rPr>
              <w:t>70 – 5,</w:t>
            </w:r>
          </w:p>
          <w:p w:rsidR="00681B10" w:rsidRPr="00C6265D" w:rsidRDefault="00681B10" w:rsidP="00186BF9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6265D">
              <w:rPr>
                <w:color w:val="000000"/>
              </w:rPr>
              <w:t>83 - 1</w:t>
            </w:r>
          </w:p>
        </w:tc>
        <w:tc>
          <w:tcPr>
            <w:tcW w:w="610" w:type="pct"/>
          </w:tcPr>
          <w:p w:rsidR="00681B10" w:rsidRPr="00C6265D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pct"/>
            <w:gridSpan w:val="2"/>
          </w:tcPr>
          <w:p w:rsidR="00186BF9" w:rsidRPr="00186BF9" w:rsidRDefault="00186BF9" w:rsidP="00186B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6BF9">
              <w:rPr>
                <w:b/>
                <w:color w:val="000000"/>
                <w:sz w:val="24"/>
                <w:szCs w:val="24"/>
              </w:rPr>
              <w:t>32 человека</w:t>
            </w:r>
          </w:p>
          <w:p w:rsidR="00186BF9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6BF9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 xml:space="preserve">74 </w:t>
            </w:r>
            <w:proofErr w:type="spellStart"/>
            <w:r w:rsidRPr="00C6265D">
              <w:rPr>
                <w:color w:val="000000"/>
                <w:sz w:val="24"/>
                <w:szCs w:val="24"/>
              </w:rPr>
              <w:t>шк</w:t>
            </w:r>
            <w:proofErr w:type="spellEnd"/>
            <w:r w:rsidRPr="00C6265D">
              <w:rPr>
                <w:color w:val="000000"/>
                <w:sz w:val="24"/>
                <w:szCs w:val="24"/>
              </w:rPr>
              <w:t xml:space="preserve">. – 6, </w:t>
            </w:r>
          </w:p>
          <w:p w:rsidR="00186BF9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 xml:space="preserve">97 – 3, </w:t>
            </w:r>
          </w:p>
          <w:p w:rsidR="00681B10" w:rsidRPr="00C6265D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31 – 23</w:t>
            </w:r>
          </w:p>
        </w:tc>
        <w:tc>
          <w:tcPr>
            <w:tcW w:w="559" w:type="pct"/>
          </w:tcPr>
          <w:p w:rsidR="00681B10" w:rsidRPr="00C6265D" w:rsidRDefault="00186BF9" w:rsidP="00186BF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658" w:type="pct"/>
          </w:tcPr>
          <w:p w:rsidR="00681B10" w:rsidRPr="00C6265D" w:rsidRDefault="00186BF9" w:rsidP="00186BF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680" w:type="pct"/>
          </w:tcPr>
          <w:p w:rsidR="00186BF9" w:rsidRPr="00C6265D" w:rsidRDefault="00186BF9" w:rsidP="00186BF9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6265D">
              <w:rPr>
                <w:b/>
                <w:color w:val="000000"/>
              </w:rPr>
              <w:t>45 участн</w:t>
            </w:r>
            <w:r w:rsidRPr="00C6265D">
              <w:rPr>
                <w:b/>
                <w:color w:val="000000"/>
              </w:rPr>
              <w:t>и</w:t>
            </w:r>
            <w:r w:rsidRPr="00C6265D">
              <w:rPr>
                <w:b/>
                <w:color w:val="000000"/>
              </w:rPr>
              <w:t>ков</w:t>
            </w:r>
          </w:p>
          <w:p w:rsidR="00186BF9" w:rsidRDefault="00186BF9" w:rsidP="002D0CF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86BF9" w:rsidRPr="00186BF9" w:rsidRDefault="00186BF9" w:rsidP="002D0CFE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186BF9">
              <w:rPr>
                <w:color w:val="000000"/>
                <w:sz w:val="24"/>
                <w:szCs w:val="24"/>
                <w:u w:val="single"/>
              </w:rPr>
              <w:t>Иные участники:</w:t>
            </w:r>
          </w:p>
          <w:p w:rsidR="00681B10" w:rsidRPr="00C6265D" w:rsidRDefault="00186BF9" w:rsidP="002D0CFE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6265D">
              <w:rPr>
                <w:color w:val="000000"/>
                <w:sz w:val="24"/>
                <w:szCs w:val="24"/>
              </w:rPr>
              <w:t xml:space="preserve">ИТЭТ – 1, </w:t>
            </w:r>
            <w:proofErr w:type="spellStart"/>
            <w:r w:rsidRPr="00C6265D">
              <w:rPr>
                <w:color w:val="000000"/>
                <w:sz w:val="24"/>
                <w:szCs w:val="24"/>
              </w:rPr>
              <w:t>Можг</w:t>
            </w:r>
            <w:proofErr w:type="gramStart"/>
            <w:r w:rsidRPr="00C6265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6265D">
              <w:rPr>
                <w:color w:val="000000"/>
                <w:sz w:val="24"/>
                <w:szCs w:val="24"/>
              </w:rPr>
              <w:t>айон</w:t>
            </w:r>
            <w:proofErr w:type="spellEnd"/>
            <w:r w:rsidRPr="00C6265D">
              <w:rPr>
                <w:color w:val="000000"/>
                <w:sz w:val="24"/>
                <w:szCs w:val="24"/>
              </w:rPr>
              <w:t xml:space="preserve"> – 2</w:t>
            </w:r>
          </w:p>
        </w:tc>
      </w:tr>
      <w:tr w:rsidR="00681B10" w:rsidRPr="00C6265D" w:rsidTr="00C6265D">
        <w:tc>
          <w:tcPr>
            <w:tcW w:w="280" w:type="pct"/>
            <w:gridSpan w:val="2"/>
          </w:tcPr>
          <w:p w:rsidR="00681B10" w:rsidRPr="00C6265D" w:rsidRDefault="00681B10" w:rsidP="0089356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681B10" w:rsidRPr="00C6265D" w:rsidRDefault="00681B10" w:rsidP="005820DF">
            <w:pPr>
              <w:pStyle w:val="msonormalcxspmiddlecxsplast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C6265D">
              <w:rPr>
                <w:color w:val="000000"/>
              </w:rPr>
              <w:t>Городская Интерн</w:t>
            </w:r>
            <w:r w:rsidRPr="00C6265D">
              <w:rPr>
                <w:color w:val="000000"/>
              </w:rPr>
              <w:t>а</w:t>
            </w:r>
            <w:r w:rsidRPr="00C6265D">
              <w:rPr>
                <w:color w:val="000000"/>
              </w:rPr>
              <w:t>циональная ёлка</w:t>
            </w:r>
          </w:p>
          <w:p w:rsidR="00681B10" w:rsidRPr="00C6265D" w:rsidRDefault="00681B10" w:rsidP="005820DF">
            <w:pPr>
              <w:pStyle w:val="msonormalcxspmiddlecxsplast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681B10" w:rsidRPr="00C6265D" w:rsidRDefault="00681B10" w:rsidP="005820DF">
            <w:pPr>
              <w:pStyle w:val="msonormalcxspmiddlecxsplast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C6265D">
              <w:rPr>
                <w:lang w:val="en-US"/>
              </w:rPr>
              <w:t>(</w:t>
            </w:r>
            <w:r w:rsidRPr="00C6265D">
              <w:t>19.12, СОШ №87</w:t>
            </w:r>
            <w:r w:rsidRPr="00C6265D">
              <w:rPr>
                <w:lang w:val="en-US"/>
              </w:rPr>
              <w:t>)</w:t>
            </w:r>
          </w:p>
        </w:tc>
        <w:tc>
          <w:tcPr>
            <w:tcW w:w="633" w:type="pct"/>
          </w:tcPr>
          <w:p w:rsidR="00681B10" w:rsidRDefault="00681B10" w:rsidP="00186BF9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6265D">
              <w:rPr>
                <w:b/>
                <w:color w:val="000000"/>
              </w:rPr>
              <w:t>66 ч</w:t>
            </w:r>
            <w:r w:rsidRPr="00C6265D">
              <w:rPr>
                <w:b/>
                <w:color w:val="000000"/>
              </w:rPr>
              <w:t>е</w:t>
            </w:r>
            <w:r w:rsidRPr="00C6265D">
              <w:rPr>
                <w:b/>
                <w:color w:val="000000"/>
              </w:rPr>
              <w:t>ловек</w:t>
            </w:r>
          </w:p>
          <w:p w:rsidR="00186BF9" w:rsidRPr="00C6265D" w:rsidRDefault="00186BF9" w:rsidP="00186BF9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186BF9" w:rsidRDefault="00681B10" w:rsidP="00186BF9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65D">
              <w:rPr>
                <w:color w:val="000000"/>
              </w:rPr>
              <w:t xml:space="preserve">5 </w:t>
            </w:r>
            <w:proofErr w:type="spellStart"/>
            <w:r w:rsidRPr="00C6265D">
              <w:rPr>
                <w:color w:val="000000"/>
              </w:rPr>
              <w:t>шк</w:t>
            </w:r>
            <w:proofErr w:type="spellEnd"/>
            <w:r w:rsidRPr="00C6265D">
              <w:rPr>
                <w:color w:val="000000"/>
              </w:rPr>
              <w:t xml:space="preserve">. – 17 чел., 86 – 12, </w:t>
            </w:r>
          </w:p>
          <w:p w:rsidR="00186BF9" w:rsidRDefault="00681B10" w:rsidP="00186BF9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65D">
              <w:rPr>
                <w:color w:val="000000"/>
              </w:rPr>
              <w:t xml:space="preserve">70 – 7, </w:t>
            </w:r>
          </w:p>
          <w:p w:rsidR="00186BF9" w:rsidRDefault="00681B10" w:rsidP="00186BF9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65D">
              <w:rPr>
                <w:color w:val="000000"/>
              </w:rPr>
              <w:t xml:space="preserve">87 – 24, </w:t>
            </w:r>
          </w:p>
          <w:p w:rsidR="00681B10" w:rsidRPr="00186BF9" w:rsidRDefault="00681B10" w:rsidP="00186BF9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65D">
              <w:rPr>
                <w:color w:val="000000"/>
              </w:rPr>
              <w:t xml:space="preserve">ЦТР – 6 </w:t>
            </w:r>
          </w:p>
        </w:tc>
        <w:tc>
          <w:tcPr>
            <w:tcW w:w="610" w:type="pct"/>
          </w:tcPr>
          <w:p w:rsidR="00186BF9" w:rsidRPr="00186BF9" w:rsidRDefault="00186BF9" w:rsidP="00186B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6BF9">
              <w:rPr>
                <w:b/>
                <w:color w:val="000000"/>
                <w:sz w:val="24"/>
                <w:szCs w:val="24"/>
              </w:rPr>
              <w:t>12 человек</w:t>
            </w:r>
          </w:p>
          <w:p w:rsidR="00186BF9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1B10" w:rsidRPr="00C6265D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95 - 12</w:t>
            </w:r>
          </w:p>
        </w:tc>
        <w:tc>
          <w:tcPr>
            <w:tcW w:w="704" w:type="pct"/>
            <w:gridSpan w:val="2"/>
          </w:tcPr>
          <w:p w:rsidR="00186BF9" w:rsidRPr="00186BF9" w:rsidRDefault="00186BF9" w:rsidP="00186B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6BF9">
              <w:rPr>
                <w:b/>
                <w:color w:val="000000"/>
                <w:sz w:val="24"/>
                <w:szCs w:val="24"/>
              </w:rPr>
              <w:t>22 человека</w:t>
            </w:r>
          </w:p>
          <w:p w:rsidR="00186BF9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6BF9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 xml:space="preserve">ДДТ </w:t>
            </w:r>
            <w:proofErr w:type="spellStart"/>
            <w:r w:rsidRPr="00C6265D">
              <w:rPr>
                <w:color w:val="000000"/>
                <w:sz w:val="24"/>
                <w:szCs w:val="24"/>
              </w:rPr>
              <w:t>Пе</w:t>
            </w:r>
            <w:r w:rsidRPr="00C6265D">
              <w:rPr>
                <w:color w:val="000000"/>
                <w:sz w:val="24"/>
                <w:szCs w:val="24"/>
              </w:rPr>
              <w:t>р</w:t>
            </w:r>
            <w:r w:rsidRPr="00C6265D">
              <w:rPr>
                <w:color w:val="000000"/>
                <w:sz w:val="24"/>
                <w:szCs w:val="24"/>
              </w:rPr>
              <w:t>вом</w:t>
            </w:r>
            <w:proofErr w:type="gramStart"/>
            <w:r w:rsidRPr="00C6265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6265D">
              <w:rPr>
                <w:color w:val="000000"/>
                <w:sz w:val="24"/>
                <w:szCs w:val="24"/>
              </w:rPr>
              <w:t>-на</w:t>
            </w:r>
            <w:proofErr w:type="spellEnd"/>
            <w:r w:rsidRPr="00C6265D">
              <w:rPr>
                <w:color w:val="000000"/>
                <w:sz w:val="24"/>
                <w:szCs w:val="24"/>
              </w:rPr>
              <w:t xml:space="preserve"> – 4, </w:t>
            </w:r>
          </w:p>
          <w:p w:rsidR="00681B10" w:rsidRPr="00C6265D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65 – 18,</w:t>
            </w:r>
          </w:p>
        </w:tc>
        <w:tc>
          <w:tcPr>
            <w:tcW w:w="559" w:type="pct"/>
          </w:tcPr>
          <w:p w:rsidR="00186BF9" w:rsidRPr="00186BF9" w:rsidRDefault="00186BF9" w:rsidP="00186B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6BF9">
              <w:rPr>
                <w:b/>
                <w:color w:val="000000"/>
                <w:sz w:val="24"/>
                <w:szCs w:val="24"/>
              </w:rPr>
              <w:t>5 человек</w:t>
            </w:r>
          </w:p>
          <w:p w:rsidR="00186BF9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6BF9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 xml:space="preserve">73 – 4, </w:t>
            </w:r>
          </w:p>
          <w:p w:rsidR="00681B10" w:rsidRPr="00C6265D" w:rsidRDefault="00186BF9" w:rsidP="00186BF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 xml:space="preserve">ЦДТ </w:t>
            </w:r>
            <w:proofErr w:type="spellStart"/>
            <w:r w:rsidRPr="00C6265D">
              <w:rPr>
                <w:color w:val="000000"/>
                <w:sz w:val="24"/>
                <w:szCs w:val="24"/>
              </w:rPr>
              <w:t>У</w:t>
            </w:r>
            <w:r w:rsidRPr="00C6265D">
              <w:rPr>
                <w:color w:val="000000"/>
                <w:sz w:val="24"/>
                <w:szCs w:val="24"/>
              </w:rPr>
              <w:t>с</w:t>
            </w:r>
            <w:r w:rsidRPr="00C6265D">
              <w:rPr>
                <w:color w:val="000000"/>
                <w:sz w:val="24"/>
                <w:szCs w:val="24"/>
              </w:rPr>
              <w:t>тин</w:t>
            </w:r>
            <w:proofErr w:type="gramStart"/>
            <w:r w:rsidRPr="00C6265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6265D">
              <w:rPr>
                <w:color w:val="000000"/>
                <w:sz w:val="24"/>
                <w:szCs w:val="24"/>
              </w:rPr>
              <w:t>-на</w:t>
            </w:r>
            <w:proofErr w:type="spellEnd"/>
            <w:r w:rsidRPr="00C6265D">
              <w:rPr>
                <w:color w:val="000000"/>
                <w:sz w:val="24"/>
                <w:szCs w:val="24"/>
              </w:rPr>
              <w:t xml:space="preserve"> – 1</w:t>
            </w:r>
          </w:p>
        </w:tc>
        <w:tc>
          <w:tcPr>
            <w:tcW w:w="658" w:type="pct"/>
          </w:tcPr>
          <w:p w:rsidR="00186BF9" w:rsidRPr="00186BF9" w:rsidRDefault="00186BF9" w:rsidP="00186B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6BF9">
              <w:rPr>
                <w:b/>
                <w:color w:val="000000"/>
                <w:sz w:val="24"/>
                <w:szCs w:val="24"/>
              </w:rPr>
              <w:t>24 человека</w:t>
            </w:r>
          </w:p>
          <w:p w:rsidR="00186BF9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6BF9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 xml:space="preserve">56 – 21, </w:t>
            </w:r>
          </w:p>
          <w:p w:rsidR="00681B10" w:rsidRPr="00C6265D" w:rsidRDefault="00186BF9" w:rsidP="00186BF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ЦЭВД – 3</w:t>
            </w:r>
          </w:p>
        </w:tc>
        <w:tc>
          <w:tcPr>
            <w:tcW w:w="680" w:type="pct"/>
          </w:tcPr>
          <w:p w:rsidR="00681B10" w:rsidRDefault="00186BF9" w:rsidP="00186B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265D">
              <w:rPr>
                <w:b/>
                <w:color w:val="000000"/>
                <w:sz w:val="24"/>
                <w:szCs w:val="24"/>
              </w:rPr>
              <w:t>129 чел</w:t>
            </w:r>
            <w:r w:rsidRPr="00C6265D">
              <w:rPr>
                <w:b/>
                <w:color w:val="000000"/>
                <w:sz w:val="24"/>
                <w:szCs w:val="24"/>
              </w:rPr>
              <w:t>о</w:t>
            </w:r>
            <w:r w:rsidRPr="00C6265D">
              <w:rPr>
                <w:b/>
                <w:color w:val="000000"/>
                <w:sz w:val="24"/>
                <w:szCs w:val="24"/>
              </w:rPr>
              <w:t>век</w:t>
            </w:r>
          </w:p>
          <w:p w:rsidR="00186BF9" w:rsidRPr="00C6265D" w:rsidRDefault="00186BF9" w:rsidP="00186BF9"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</w:rPr>
              <w:t>(3 – 6 классы)</w:t>
            </w:r>
          </w:p>
        </w:tc>
      </w:tr>
      <w:tr w:rsidR="00681B10" w:rsidRPr="00C6265D" w:rsidTr="00C6265D">
        <w:tc>
          <w:tcPr>
            <w:tcW w:w="280" w:type="pct"/>
            <w:gridSpan w:val="2"/>
          </w:tcPr>
          <w:p w:rsidR="00681B10" w:rsidRPr="00C6265D" w:rsidRDefault="00681B10" w:rsidP="0089356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681B10" w:rsidRPr="00C6265D" w:rsidRDefault="00681B10" w:rsidP="005820DF">
            <w:pPr>
              <w:pStyle w:val="msonormalcxspmiddlecxsplast"/>
              <w:spacing w:before="0" w:beforeAutospacing="0" w:after="0" w:afterAutospacing="0"/>
              <w:jc w:val="both"/>
              <w:rPr>
                <w:color w:val="000000"/>
              </w:rPr>
            </w:pPr>
            <w:r w:rsidRPr="00C6265D">
              <w:rPr>
                <w:color w:val="000000"/>
              </w:rPr>
              <w:t>Городская творческая гостиная «Ожерелье народного творчес</w:t>
            </w:r>
            <w:r w:rsidRPr="00C6265D">
              <w:rPr>
                <w:color w:val="000000"/>
              </w:rPr>
              <w:t>т</w:t>
            </w:r>
            <w:r w:rsidRPr="00C6265D">
              <w:rPr>
                <w:color w:val="000000"/>
              </w:rPr>
              <w:t>ва»</w:t>
            </w:r>
          </w:p>
          <w:p w:rsidR="00681B10" w:rsidRPr="00C6265D" w:rsidRDefault="00681B10" w:rsidP="005820DF">
            <w:pPr>
              <w:pStyle w:val="msonormalcxspmiddlecxsplast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81B10" w:rsidRPr="00C6265D" w:rsidRDefault="00681B10" w:rsidP="00157D3D">
            <w:pPr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(22.02, ЦТР «О</w:t>
            </w:r>
            <w:r w:rsidRPr="00C6265D">
              <w:rPr>
                <w:sz w:val="24"/>
                <w:szCs w:val="24"/>
              </w:rPr>
              <w:t>к</w:t>
            </w:r>
            <w:r w:rsidRPr="00C6265D">
              <w:rPr>
                <w:sz w:val="24"/>
                <w:szCs w:val="24"/>
              </w:rPr>
              <w:t>тябрьский»)</w:t>
            </w:r>
          </w:p>
          <w:p w:rsidR="00681B10" w:rsidRPr="00C6265D" w:rsidRDefault="00681B10" w:rsidP="005820DF">
            <w:pPr>
              <w:pStyle w:val="msonormalcxspmiddlecxsplast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3" w:type="pct"/>
          </w:tcPr>
          <w:p w:rsidR="00186BF9" w:rsidRPr="00186BF9" w:rsidRDefault="00186BF9" w:rsidP="00186BF9">
            <w:pPr>
              <w:pStyle w:val="msonormalcxspmiddlecxsplast"/>
              <w:spacing w:before="0" w:beforeAutospacing="0" w:after="0" w:afterAutospacing="0"/>
              <w:ind w:left="-43"/>
              <w:jc w:val="center"/>
              <w:rPr>
                <w:b/>
                <w:color w:val="000000"/>
              </w:rPr>
            </w:pPr>
            <w:r w:rsidRPr="00186BF9">
              <w:rPr>
                <w:b/>
                <w:color w:val="000000"/>
              </w:rPr>
              <w:lastRenderedPageBreak/>
              <w:t>3 человека</w:t>
            </w:r>
          </w:p>
          <w:p w:rsidR="00186BF9" w:rsidRDefault="00186BF9" w:rsidP="00186BF9">
            <w:pPr>
              <w:pStyle w:val="msonormalcxspmiddlecxsplast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  <w:p w:rsidR="00186BF9" w:rsidRDefault="00681B10" w:rsidP="00186BF9">
            <w:pPr>
              <w:pStyle w:val="msonormalcxspmiddlecxsplast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86BF9">
              <w:rPr>
                <w:color w:val="000000"/>
              </w:rPr>
              <w:t>МБОУ ДО ЦТР «О</w:t>
            </w:r>
            <w:r w:rsidRPr="00186BF9">
              <w:rPr>
                <w:color w:val="000000"/>
              </w:rPr>
              <w:t>к</w:t>
            </w:r>
            <w:r w:rsidRPr="00186BF9">
              <w:rPr>
                <w:color w:val="000000"/>
              </w:rPr>
              <w:t xml:space="preserve">тябрьский» </w:t>
            </w:r>
          </w:p>
          <w:p w:rsidR="00681B10" w:rsidRPr="00186BF9" w:rsidRDefault="00681B10" w:rsidP="00186BF9">
            <w:pPr>
              <w:pStyle w:val="msonormalcxspmiddlecxsplast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  <w:r w:rsidRPr="00186BF9">
              <w:rPr>
                <w:color w:val="000000"/>
              </w:rPr>
              <w:t xml:space="preserve">- 3 </w:t>
            </w:r>
            <w:r w:rsidR="00186BF9">
              <w:rPr>
                <w:color w:val="000000"/>
              </w:rPr>
              <w:t>чел.</w:t>
            </w:r>
          </w:p>
          <w:p w:rsidR="00681B10" w:rsidRPr="00C6265D" w:rsidRDefault="00681B10" w:rsidP="00186BF9">
            <w:pPr>
              <w:pStyle w:val="msonormalcxspmiddlecxsplast"/>
              <w:spacing w:before="0" w:beforeAutospacing="0" w:after="0" w:afterAutospacing="0"/>
              <w:ind w:left="-43"/>
              <w:jc w:val="center"/>
              <w:rPr>
                <w:color w:val="000000"/>
              </w:rPr>
            </w:pPr>
          </w:p>
        </w:tc>
        <w:tc>
          <w:tcPr>
            <w:tcW w:w="610" w:type="pct"/>
          </w:tcPr>
          <w:p w:rsidR="00186BF9" w:rsidRPr="00186BF9" w:rsidRDefault="00186BF9" w:rsidP="00186B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6BF9">
              <w:rPr>
                <w:b/>
                <w:color w:val="000000"/>
                <w:sz w:val="24"/>
                <w:szCs w:val="24"/>
              </w:rPr>
              <w:t>7 человек</w:t>
            </w:r>
          </w:p>
          <w:p w:rsidR="00186BF9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6BF9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МБОУ ДО «ЦДТ» Лени</w:t>
            </w:r>
            <w:r w:rsidRPr="00C6265D">
              <w:rPr>
                <w:color w:val="000000"/>
                <w:sz w:val="24"/>
                <w:szCs w:val="24"/>
              </w:rPr>
              <w:t>н</w:t>
            </w:r>
            <w:r w:rsidRPr="00C6265D">
              <w:rPr>
                <w:color w:val="000000"/>
                <w:sz w:val="24"/>
                <w:szCs w:val="24"/>
              </w:rPr>
              <w:t>ского ра</w:t>
            </w:r>
            <w:r w:rsidRPr="00C6265D">
              <w:rPr>
                <w:color w:val="000000"/>
                <w:sz w:val="24"/>
                <w:szCs w:val="24"/>
              </w:rPr>
              <w:t>й</w:t>
            </w:r>
            <w:r w:rsidRPr="00C6265D">
              <w:rPr>
                <w:color w:val="000000"/>
                <w:sz w:val="24"/>
                <w:szCs w:val="24"/>
              </w:rPr>
              <w:t>она – 5 чел.,</w:t>
            </w:r>
            <w:r w:rsidRPr="00C6265D">
              <w:rPr>
                <w:color w:val="000000"/>
                <w:sz w:val="24"/>
                <w:szCs w:val="24"/>
              </w:rPr>
              <w:t xml:space="preserve"> </w:t>
            </w:r>
          </w:p>
          <w:p w:rsidR="00681B10" w:rsidRPr="00C6265D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МКОУ «Шк</w:t>
            </w:r>
            <w:r w:rsidRPr="00C6265D">
              <w:rPr>
                <w:color w:val="000000"/>
                <w:sz w:val="24"/>
                <w:szCs w:val="24"/>
              </w:rPr>
              <w:t>о</w:t>
            </w:r>
            <w:r w:rsidRPr="00C6265D">
              <w:rPr>
                <w:color w:val="000000"/>
                <w:sz w:val="24"/>
                <w:szCs w:val="24"/>
              </w:rPr>
              <w:lastRenderedPageBreak/>
              <w:t>ла №4» - 2</w:t>
            </w:r>
          </w:p>
        </w:tc>
        <w:tc>
          <w:tcPr>
            <w:tcW w:w="704" w:type="pct"/>
            <w:gridSpan w:val="2"/>
          </w:tcPr>
          <w:p w:rsidR="00186BF9" w:rsidRPr="00186BF9" w:rsidRDefault="00186BF9" w:rsidP="00186B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6BF9">
              <w:rPr>
                <w:b/>
                <w:color w:val="000000"/>
                <w:sz w:val="24"/>
                <w:szCs w:val="24"/>
              </w:rPr>
              <w:lastRenderedPageBreak/>
              <w:t>4 человека</w:t>
            </w:r>
          </w:p>
          <w:p w:rsidR="00186BF9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6BF9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МБОУ ДО ДДТ Первома</w:t>
            </w:r>
            <w:r w:rsidRPr="00C6265D">
              <w:rPr>
                <w:color w:val="000000"/>
                <w:sz w:val="24"/>
                <w:szCs w:val="24"/>
              </w:rPr>
              <w:t>й</w:t>
            </w:r>
            <w:r w:rsidRPr="00C6265D">
              <w:rPr>
                <w:color w:val="000000"/>
                <w:sz w:val="24"/>
                <w:szCs w:val="24"/>
              </w:rPr>
              <w:t>ского района – 1,</w:t>
            </w:r>
            <w:r w:rsidRPr="00C6265D">
              <w:rPr>
                <w:color w:val="000000"/>
                <w:sz w:val="24"/>
                <w:szCs w:val="24"/>
              </w:rPr>
              <w:t xml:space="preserve"> </w:t>
            </w:r>
          </w:p>
          <w:p w:rsidR="00186BF9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шк.46 – 1,</w:t>
            </w:r>
            <w:r w:rsidRPr="00C6265D">
              <w:rPr>
                <w:color w:val="000000"/>
                <w:sz w:val="24"/>
                <w:szCs w:val="24"/>
              </w:rPr>
              <w:t xml:space="preserve"> </w:t>
            </w:r>
          </w:p>
          <w:p w:rsidR="00186BF9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шк.65 – 1,</w:t>
            </w:r>
            <w:r w:rsidRPr="00C6265D">
              <w:rPr>
                <w:color w:val="000000"/>
                <w:sz w:val="24"/>
                <w:szCs w:val="24"/>
              </w:rPr>
              <w:t xml:space="preserve"> </w:t>
            </w:r>
          </w:p>
          <w:p w:rsidR="00681B10" w:rsidRPr="00C6265D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lastRenderedPageBreak/>
              <w:t>шк.97 – 1</w:t>
            </w:r>
          </w:p>
        </w:tc>
        <w:tc>
          <w:tcPr>
            <w:tcW w:w="559" w:type="pct"/>
          </w:tcPr>
          <w:p w:rsidR="00186BF9" w:rsidRPr="00186BF9" w:rsidRDefault="00186BF9" w:rsidP="00186B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6BF9">
              <w:rPr>
                <w:b/>
                <w:color w:val="000000"/>
                <w:sz w:val="24"/>
                <w:szCs w:val="24"/>
              </w:rPr>
              <w:lastRenderedPageBreak/>
              <w:t>3 человека</w:t>
            </w:r>
          </w:p>
          <w:p w:rsidR="00186BF9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1B10" w:rsidRPr="00C6265D" w:rsidRDefault="00186BF9" w:rsidP="00186BF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 xml:space="preserve">МБОУ ДО «ЦДТ </w:t>
            </w:r>
            <w:proofErr w:type="spellStart"/>
            <w:r w:rsidRPr="00C6265D">
              <w:rPr>
                <w:color w:val="000000"/>
                <w:sz w:val="24"/>
                <w:szCs w:val="24"/>
              </w:rPr>
              <w:t>Уст</w:t>
            </w:r>
            <w:r w:rsidRPr="00C6265D">
              <w:rPr>
                <w:color w:val="000000"/>
                <w:sz w:val="24"/>
                <w:szCs w:val="24"/>
              </w:rPr>
              <w:t>и</w:t>
            </w:r>
            <w:r w:rsidRPr="00C6265D">
              <w:rPr>
                <w:color w:val="000000"/>
                <w:sz w:val="24"/>
                <w:szCs w:val="24"/>
              </w:rPr>
              <w:t>новского</w:t>
            </w:r>
            <w:proofErr w:type="spellEnd"/>
            <w:r w:rsidRPr="00C6265D">
              <w:rPr>
                <w:color w:val="000000"/>
                <w:sz w:val="24"/>
                <w:szCs w:val="24"/>
              </w:rPr>
              <w:t xml:space="preserve"> района – 3</w:t>
            </w:r>
          </w:p>
        </w:tc>
        <w:tc>
          <w:tcPr>
            <w:tcW w:w="658" w:type="pct"/>
          </w:tcPr>
          <w:p w:rsidR="00186BF9" w:rsidRPr="00186BF9" w:rsidRDefault="00186BF9" w:rsidP="00186B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86BF9">
              <w:rPr>
                <w:b/>
                <w:color w:val="000000"/>
                <w:sz w:val="24"/>
                <w:szCs w:val="24"/>
              </w:rPr>
              <w:t>3 человека</w:t>
            </w:r>
          </w:p>
          <w:p w:rsidR="00186BF9" w:rsidRDefault="00186BF9" w:rsidP="00186B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1B10" w:rsidRPr="00C6265D" w:rsidRDefault="00186BF9" w:rsidP="00186BF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МБОУ ДО «ЦЭВД» - 3</w:t>
            </w:r>
          </w:p>
        </w:tc>
        <w:tc>
          <w:tcPr>
            <w:tcW w:w="680" w:type="pct"/>
          </w:tcPr>
          <w:p w:rsidR="00186BF9" w:rsidRPr="00C6265D" w:rsidRDefault="00186BF9" w:rsidP="00186BF9">
            <w:pPr>
              <w:pStyle w:val="msonormalcxspmiddlecxsplast"/>
              <w:spacing w:before="0" w:beforeAutospacing="0" w:after="0" w:afterAutospacing="0"/>
              <w:ind w:left="-43"/>
              <w:jc w:val="center"/>
              <w:rPr>
                <w:b/>
                <w:color w:val="000000"/>
              </w:rPr>
            </w:pPr>
            <w:r w:rsidRPr="00C6265D">
              <w:rPr>
                <w:b/>
                <w:color w:val="000000"/>
              </w:rPr>
              <w:t>34 чел</w:t>
            </w:r>
            <w:r w:rsidRPr="00C6265D">
              <w:rPr>
                <w:b/>
                <w:color w:val="000000"/>
              </w:rPr>
              <w:t>о</w:t>
            </w:r>
            <w:r w:rsidRPr="00C6265D">
              <w:rPr>
                <w:b/>
                <w:color w:val="000000"/>
              </w:rPr>
              <w:t>века</w:t>
            </w:r>
          </w:p>
          <w:p w:rsidR="00186BF9" w:rsidRPr="00186BF9" w:rsidRDefault="00186BF9" w:rsidP="00186BF9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186BF9">
              <w:rPr>
                <w:color w:val="000000"/>
                <w:sz w:val="24"/>
                <w:szCs w:val="24"/>
                <w:u w:val="single"/>
              </w:rPr>
              <w:t>Иные участники:</w:t>
            </w:r>
          </w:p>
          <w:p w:rsidR="00681B10" w:rsidRPr="00C6265D" w:rsidRDefault="00186BF9" w:rsidP="00186BF9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C6265D">
              <w:rPr>
                <w:color w:val="000000"/>
                <w:sz w:val="24"/>
                <w:szCs w:val="24"/>
              </w:rPr>
              <w:t>гимназия К.Герда – 1,</w:t>
            </w:r>
            <w:r w:rsidRPr="00C626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65D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C6265D">
              <w:rPr>
                <w:color w:val="000000"/>
                <w:sz w:val="24"/>
                <w:szCs w:val="24"/>
              </w:rPr>
              <w:t xml:space="preserve">/с </w:t>
            </w:r>
            <w:proofErr w:type="spellStart"/>
            <w:r w:rsidRPr="00C6265D">
              <w:rPr>
                <w:color w:val="000000"/>
                <w:sz w:val="24"/>
                <w:szCs w:val="24"/>
              </w:rPr>
              <w:t>им</w:t>
            </w:r>
            <w:proofErr w:type="gramStart"/>
            <w:r w:rsidRPr="00C6265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6265D">
              <w:rPr>
                <w:color w:val="000000"/>
                <w:sz w:val="24"/>
                <w:szCs w:val="24"/>
              </w:rPr>
              <w:t>Герда</w:t>
            </w:r>
            <w:proofErr w:type="spellEnd"/>
            <w:r w:rsidRPr="00C6265D">
              <w:rPr>
                <w:color w:val="000000"/>
                <w:sz w:val="24"/>
                <w:szCs w:val="24"/>
              </w:rPr>
              <w:t xml:space="preserve"> – 1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C6265D">
              <w:rPr>
                <w:b/>
                <w:color w:val="000000"/>
                <w:sz w:val="24"/>
                <w:szCs w:val="24"/>
              </w:rPr>
              <w:t>Республика:</w:t>
            </w:r>
            <w:r w:rsidRPr="00C626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65D">
              <w:rPr>
                <w:color w:val="000000"/>
                <w:sz w:val="24"/>
                <w:szCs w:val="24"/>
              </w:rPr>
              <w:t>Вавожский</w:t>
            </w:r>
            <w:proofErr w:type="spellEnd"/>
            <w:r w:rsidRPr="00C6265D">
              <w:rPr>
                <w:color w:val="000000"/>
                <w:sz w:val="24"/>
                <w:szCs w:val="24"/>
              </w:rPr>
              <w:t xml:space="preserve"> ЦДТ </w:t>
            </w:r>
            <w:r w:rsidRPr="00C6265D">
              <w:rPr>
                <w:color w:val="000000"/>
                <w:sz w:val="24"/>
                <w:szCs w:val="24"/>
              </w:rPr>
              <w:lastRenderedPageBreak/>
              <w:t xml:space="preserve">– 4 чел., МБУ ДО </w:t>
            </w:r>
            <w:proofErr w:type="spellStart"/>
            <w:r w:rsidRPr="00C6265D">
              <w:rPr>
                <w:color w:val="000000"/>
                <w:sz w:val="24"/>
                <w:szCs w:val="24"/>
              </w:rPr>
              <w:t>ЦРДиЮ</w:t>
            </w:r>
            <w:proofErr w:type="spellEnd"/>
            <w:r w:rsidRPr="00C6265D">
              <w:rPr>
                <w:color w:val="000000"/>
                <w:sz w:val="24"/>
                <w:szCs w:val="24"/>
              </w:rPr>
              <w:t xml:space="preserve"> «Потенциал» Сар</w:t>
            </w:r>
            <w:r w:rsidRPr="00C6265D">
              <w:rPr>
                <w:color w:val="000000"/>
                <w:sz w:val="24"/>
                <w:szCs w:val="24"/>
              </w:rPr>
              <w:t>а</w:t>
            </w:r>
            <w:r w:rsidRPr="00C6265D">
              <w:rPr>
                <w:color w:val="000000"/>
                <w:sz w:val="24"/>
                <w:szCs w:val="24"/>
              </w:rPr>
              <w:t xml:space="preserve">пульского района – 1, , МБОУ ДО </w:t>
            </w:r>
            <w:proofErr w:type="spellStart"/>
            <w:r w:rsidRPr="00C6265D">
              <w:rPr>
                <w:color w:val="000000"/>
                <w:sz w:val="24"/>
                <w:szCs w:val="24"/>
              </w:rPr>
              <w:t>Бал</w:t>
            </w:r>
            <w:r w:rsidRPr="00C6265D">
              <w:rPr>
                <w:color w:val="000000"/>
                <w:sz w:val="24"/>
                <w:szCs w:val="24"/>
              </w:rPr>
              <w:t>е</w:t>
            </w:r>
            <w:r w:rsidRPr="00C6265D">
              <w:rPr>
                <w:color w:val="000000"/>
                <w:sz w:val="24"/>
                <w:szCs w:val="24"/>
              </w:rPr>
              <w:t>зи</w:t>
            </w:r>
            <w:r w:rsidRPr="00C6265D">
              <w:rPr>
                <w:color w:val="000000"/>
                <w:sz w:val="24"/>
                <w:szCs w:val="24"/>
              </w:rPr>
              <w:t>н</w:t>
            </w:r>
            <w:r w:rsidRPr="00C6265D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C6265D">
              <w:rPr>
                <w:color w:val="000000"/>
                <w:sz w:val="24"/>
                <w:szCs w:val="24"/>
              </w:rPr>
              <w:t xml:space="preserve"> ЦДТ – 2, Совхозная СОШ </w:t>
            </w:r>
            <w:proofErr w:type="spellStart"/>
            <w:r w:rsidRPr="00C6265D">
              <w:rPr>
                <w:color w:val="000000"/>
                <w:sz w:val="24"/>
                <w:szCs w:val="24"/>
              </w:rPr>
              <w:t>Завьяло</w:t>
            </w:r>
            <w:r w:rsidRPr="00C6265D">
              <w:rPr>
                <w:color w:val="000000"/>
                <w:sz w:val="24"/>
                <w:szCs w:val="24"/>
              </w:rPr>
              <w:t>в</w:t>
            </w:r>
            <w:r w:rsidRPr="00C6265D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C6265D">
              <w:rPr>
                <w:color w:val="000000"/>
                <w:sz w:val="24"/>
                <w:szCs w:val="24"/>
              </w:rPr>
              <w:t xml:space="preserve"> района – 1, МБОУ ДО </w:t>
            </w:r>
            <w:proofErr w:type="spellStart"/>
            <w:r w:rsidRPr="00C6265D">
              <w:rPr>
                <w:color w:val="000000"/>
                <w:sz w:val="24"/>
                <w:szCs w:val="24"/>
              </w:rPr>
              <w:t>И</w:t>
            </w:r>
            <w:r w:rsidRPr="00C6265D">
              <w:rPr>
                <w:color w:val="000000"/>
                <w:sz w:val="24"/>
                <w:szCs w:val="24"/>
              </w:rPr>
              <w:t>г</w:t>
            </w:r>
            <w:r w:rsidRPr="00C6265D">
              <w:rPr>
                <w:color w:val="000000"/>
                <w:sz w:val="24"/>
                <w:szCs w:val="24"/>
              </w:rPr>
              <w:t>ринский</w:t>
            </w:r>
            <w:proofErr w:type="spellEnd"/>
            <w:r w:rsidRPr="00C6265D">
              <w:rPr>
                <w:color w:val="000000"/>
                <w:sz w:val="24"/>
                <w:szCs w:val="24"/>
              </w:rPr>
              <w:t xml:space="preserve"> райо</w:t>
            </w:r>
            <w:r w:rsidRPr="00C6265D">
              <w:rPr>
                <w:color w:val="000000"/>
                <w:sz w:val="24"/>
                <w:szCs w:val="24"/>
              </w:rPr>
              <w:t>н</w:t>
            </w:r>
            <w:r w:rsidRPr="00C6265D">
              <w:rPr>
                <w:color w:val="000000"/>
                <w:sz w:val="24"/>
                <w:szCs w:val="24"/>
              </w:rPr>
              <w:t>ный ДДТ – 2, МАУ ДО «ЦДТ» г</w:t>
            </w:r>
            <w:proofErr w:type="gramStart"/>
            <w:r w:rsidRPr="00C6265D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C6265D">
              <w:rPr>
                <w:color w:val="000000"/>
                <w:sz w:val="24"/>
                <w:szCs w:val="24"/>
              </w:rPr>
              <w:t>откинска – 2</w:t>
            </w:r>
          </w:p>
        </w:tc>
      </w:tr>
      <w:tr w:rsidR="00681B10" w:rsidRPr="00C6265D" w:rsidTr="00C6265D">
        <w:tc>
          <w:tcPr>
            <w:tcW w:w="280" w:type="pct"/>
            <w:gridSpan w:val="2"/>
          </w:tcPr>
          <w:p w:rsidR="00681B10" w:rsidRPr="00C6265D" w:rsidRDefault="00681B10" w:rsidP="0089356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681B10" w:rsidRPr="00C6265D" w:rsidRDefault="00681B10" w:rsidP="00157D3D">
            <w:pPr>
              <w:pStyle w:val="msonormalcxspmiddlecxsplast"/>
              <w:spacing w:before="0" w:beforeAutospacing="0" w:after="0" w:afterAutospacing="0"/>
              <w:jc w:val="both"/>
              <w:rPr>
                <w:color w:val="000000"/>
              </w:rPr>
            </w:pPr>
            <w:r w:rsidRPr="00C6265D">
              <w:rPr>
                <w:bCs/>
              </w:rPr>
              <w:t>Городской конкурс исполнителей наро</w:t>
            </w:r>
            <w:r w:rsidRPr="00C6265D">
              <w:rPr>
                <w:bCs/>
              </w:rPr>
              <w:t>д</w:t>
            </w:r>
            <w:r w:rsidRPr="00C6265D">
              <w:rPr>
                <w:bCs/>
              </w:rPr>
              <w:t>ной песни «Горош</w:t>
            </w:r>
            <w:r w:rsidRPr="00C6265D">
              <w:rPr>
                <w:bCs/>
              </w:rPr>
              <w:t>и</w:t>
            </w:r>
            <w:r w:rsidRPr="00C6265D">
              <w:rPr>
                <w:bCs/>
              </w:rPr>
              <w:t>ны»</w:t>
            </w:r>
          </w:p>
          <w:p w:rsidR="00681B10" w:rsidRPr="00C6265D" w:rsidRDefault="00681B10" w:rsidP="005820DF">
            <w:pPr>
              <w:pStyle w:val="msonormalcxspmiddlecxsplast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81B10" w:rsidRPr="00C6265D" w:rsidRDefault="00681B10" w:rsidP="005820DF">
            <w:pPr>
              <w:pStyle w:val="msonormalcxspmiddlecxsplast"/>
              <w:spacing w:before="0" w:beforeAutospacing="0" w:after="0" w:afterAutospacing="0"/>
              <w:jc w:val="both"/>
              <w:rPr>
                <w:color w:val="000000"/>
              </w:rPr>
            </w:pPr>
            <w:r w:rsidRPr="00C6265D">
              <w:rPr>
                <w:color w:val="000000"/>
              </w:rPr>
              <w:t>(</w:t>
            </w:r>
            <w:r w:rsidRPr="00C6265D">
              <w:t>24.03, ЦТР «О</w:t>
            </w:r>
            <w:r w:rsidRPr="00C6265D">
              <w:t>к</w:t>
            </w:r>
            <w:r w:rsidRPr="00C6265D">
              <w:t>тябрьский»)</w:t>
            </w:r>
          </w:p>
        </w:tc>
        <w:tc>
          <w:tcPr>
            <w:tcW w:w="633" w:type="pct"/>
          </w:tcPr>
          <w:p w:rsidR="002D0F81" w:rsidRPr="002D0F81" w:rsidRDefault="002D0F81" w:rsidP="002D0F81">
            <w:pPr>
              <w:pStyle w:val="msonormalcxspmiddlecxsplast"/>
              <w:spacing w:before="0" w:beforeAutospacing="0" w:after="0" w:afterAutospacing="0"/>
              <w:ind w:left="-43"/>
              <w:jc w:val="center"/>
              <w:rPr>
                <w:b/>
                <w:bCs/>
              </w:rPr>
            </w:pPr>
            <w:r w:rsidRPr="002D0F81">
              <w:rPr>
                <w:b/>
                <w:bCs/>
              </w:rPr>
              <w:t>38 человек</w:t>
            </w:r>
          </w:p>
          <w:p w:rsidR="002D0F81" w:rsidRDefault="002D0F81" w:rsidP="002D0F81">
            <w:pPr>
              <w:pStyle w:val="msonormalcxspmiddlecxsplast"/>
              <w:spacing w:before="0" w:beforeAutospacing="0" w:after="0" w:afterAutospacing="0"/>
              <w:ind w:left="-43"/>
              <w:jc w:val="center"/>
              <w:rPr>
                <w:bCs/>
              </w:rPr>
            </w:pPr>
          </w:p>
          <w:p w:rsidR="002D0F81" w:rsidRDefault="00681B10" w:rsidP="002D0F81">
            <w:pPr>
              <w:pStyle w:val="msonormalcxspmiddlecxsplast"/>
              <w:spacing w:before="0" w:beforeAutospacing="0" w:after="0" w:afterAutospacing="0"/>
              <w:ind w:left="-43"/>
              <w:jc w:val="center"/>
              <w:rPr>
                <w:bCs/>
              </w:rPr>
            </w:pPr>
            <w:r w:rsidRPr="00C6265D">
              <w:rPr>
                <w:bCs/>
              </w:rPr>
              <w:t>5 – 5 чел.,</w:t>
            </w:r>
          </w:p>
          <w:p w:rsidR="002D0F81" w:rsidRDefault="00681B10" w:rsidP="002D0F81">
            <w:pPr>
              <w:pStyle w:val="msonormalcxspmiddlecxsplast"/>
              <w:spacing w:before="0" w:beforeAutospacing="0" w:after="0" w:afterAutospacing="0"/>
              <w:ind w:left="-43"/>
              <w:jc w:val="center"/>
              <w:rPr>
                <w:bCs/>
              </w:rPr>
            </w:pPr>
            <w:r w:rsidRPr="00C6265D">
              <w:rPr>
                <w:bCs/>
              </w:rPr>
              <w:t>29 – 6,</w:t>
            </w:r>
          </w:p>
          <w:p w:rsidR="002D0F81" w:rsidRDefault="00681B10" w:rsidP="002D0F81">
            <w:pPr>
              <w:pStyle w:val="msonormalcxspmiddlecxsplast"/>
              <w:spacing w:before="0" w:beforeAutospacing="0" w:after="0" w:afterAutospacing="0"/>
              <w:ind w:left="-43"/>
              <w:jc w:val="center"/>
              <w:rPr>
                <w:bCs/>
              </w:rPr>
            </w:pPr>
            <w:r w:rsidRPr="00C6265D">
              <w:rPr>
                <w:bCs/>
              </w:rPr>
              <w:t>70 – 4,</w:t>
            </w:r>
          </w:p>
          <w:p w:rsidR="002D0F81" w:rsidRDefault="00681B10" w:rsidP="002D0F81">
            <w:pPr>
              <w:pStyle w:val="msonormalcxspmiddlecxsplast"/>
              <w:spacing w:before="0" w:beforeAutospacing="0" w:after="0" w:afterAutospacing="0"/>
              <w:ind w:left="-43"/>
              <w:jc w:val="center"/>
              <w:rPr>
                <w:bCs/>
              </w:rPr>
            </w:pPr>
            <w:r w:rsidRPr="00C6265D">
              <w:rPr>
                <w:bCs/>
              </w:rPr>
              <w:t>83 – 11,</w:t>
            </w:r>
          </w:p>
          <w:p w:rsidR="002D0F81" w:rsidRDefault="00681B10" w:rsidP="002D0F81">
            <w:pPr>
              <w:pStyle w:val="msonormalcxspmiddlecxsplast"/>
              <w:spacing w:before="0" w:beforeAutospacing="0" w:after="0" w:afterAutospacing="0"/>
              <w:ind w:left="-43"/>
              <w:jc w:val="center"/>
              <w:rPr>
                <w:bCs/>
              </w:rPr>
            </w:pPr>
            <w:r w:rsidRPr="00C6265D">
              <w:rPr>
                <w:bCs/>
              </w:rPr>
              <w:t>86 – 8,</w:t>
            </w:r>
          </w:p>
          <w:p w:rsidR="00681B10" w:rsidRPr="002D0F81" w:rsidRDefault="00681B10" w:rsidP="002D0F81">
            <w:pPr>
              <w:pStyle w:val="msonormalcxspmiddlecxsplast"/>
              <w:spacing w:before="0" w:beforeAutospacing="0" w:after="0" w:afterAutospacing="0"/>
              <w:ind w:left="-43"/>
              <w:jc w:val="center"/>
              <w:rPr>
                <w:bCs/>
              </w:rPr>
            </w:pPr>
            <w:r w:rsidRPr="00C6265D">
              <w:rPr>
                <w:bCs/>
              </w:rPr>
              <w:t>ЦТР – 4</w:t>
            </w:r>
          </w:p>
        </w:tc>
        <w:tc>
          <w:tcPr>
            <w:tcW w:w="610" w:type="pct"/>
          </w:tcPr>
          <w:p w:rsidR="00681B10" w:rsidRPr="00C6265D" w:rsidRDefault="002D0F81" w:rsidP="002D0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pct"/>
            <w:gridSpan w:val="2"/>
          </w:tcPr>
          <w:p w:rsidR="002D0F81" w:rsidRPr="002D0F81" w:rsidRDefault="002D0F81" w:rsidP="002D0F81">
            <w:pPr>
              <w:jc w:val="center"/>
              <w:rPr>
                <w:b/>
                <w:bCs/>
                <w:sz w:val="24"/>
                <w:szCs w:val="24"/>
              </w:rPr>
            </w:pPr>
            <w:r w:rsidRPr="002D0F81">
              <w:rPr>
                <w:b/>
                <w:bCs/>
                <w:sz w:val="24"/>
                <w:szCs w:val="24"/>
              </w:rPr>
              <w:t>3 человека</w:t>
            </w:r>
          </w:p>
          <w:p w:rsidR="002D0F81" w:rsidRDefault="002D0F81" w:rsidP="002D0F81">
            <w:pPr>
              <w:jc w:val="center"/>
              <w:rPr>
                <w:bCs/>
                <w:sz w:val="24"/>
                <w:szCs w:val="24"/>
              </w:rPr>
            </w:pPr>
          </w:p>
          <w:p w:rsidR="00681B10" w:rsidRPr="00C6265D" w:rsidRDefault="002D0F81" w:rsidP="002D0F81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bCs/>
                <w:sz w:val="24"/>
                <w:szCs w:val="24"/>
              </w:rPr>
              <w:t>57 – 3 чел.</w:t>
            </w:r>
          </w:p>
        </w:tc>
        <w:tc>
          <w:tcPr>
            <w:tcW w:w="559" w:type="pct"/>
          </w:tcPr>
          <w:p w:rsidR="002D0F81" w:rsidRPr="002D0F81" w:rsidRDefault="002D0F81" w:rsidP="002D0F81">
            <w:pPr>
              <w:jc w:val="center"/>
              <w:rPr>
                <w:b/>
                <w:bCs/>
                <w:sz w:val="24"/>
                <w:szCs w:val="24"/>
              </w:rPr>
            </w:pPr>
            <w:r w:rsidRPr="002D0F81">
              <w:rPr>
                <w:b/>
                <w:bCs/>
                <w:sz w:val="24"/>
                <w:szCs w:val="24"/>
              </w:rPr>
              <w:t>1 человек</w:t>
            </w:r>
          </w:p>
          <w:p w:rsidR="002D0F81" w:rsidRPr="002D0F81" w:rsidRDefault="002D0F81" w:rsidP="002D0F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1B10" w:rsidRPr="00C6265D" w:rsidRDefault="002D0F81" w:rsidP="002D0F8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265D">
              <w:rPr>
                <w:bCs/>
                <w:sz w:val="24"/>
                <w:szCs w:val="24"/>
              </w:rPr>
              <w:t>ЦДТ – 1 чел.</w:t>
            </w:r>
          </w:p>
        </w:tc>
        <w:tc>
          <w:tcPr>
            <w:tcW w:w="658" w:type="pct"/>
          </w:tcPr>
          <w:p w:rsidR="002D0F81" w:rsidRPr="002D0F81" w:rsidRDefault="002D0F81" w:rsidP="002D0F81">
            <w:pPr>
              <w:jc w:val="center"/>
              <w:rPr>
                <w:b/>
                <w:bCs/>
                <w:sz w:val="24"/>
                <w:szCs w:val="24"/>
              </w:rPr>
            </w:pPr>
            <w:r w:rsidRPr="002D0F81">
              <w:rPr>
                <w:b/>
                <w:bCs/>
                <w:sz w:val="24"/>
                <w:szCs w:val="24"/>
              </w:rPr>
              <w:t>9 человек</w:t>
            </w:r>
          </w:p>
          <w:p w:rsidR="002D0F81" w:rsidRPr="002D0F81" w:rsidRDefault="002D0F81" w:rsidP="002D0F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1B10" w:rsidRPr="00C6265D" w:rsidRDefault="002D0F81" w:rsidP="002D0F8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265D">
              <w:rPr>
                <w:bCs/>
                <w:sz w:val="24"/>
                <w:szCs w:val="24"/>
              </w:rPr>
              <w:t>56 – 9 чел.</w:t>
            </w:r>
          </w:p>
        </w:tc>
        <w:tc>
          <w:tcPr>
            <w:tcW w:w="680" w:type="pct"/>
          </w:tcPr>
          <w:p w:rsidR="002D0F81" w:rsidRPr="00C6265D" w:rsidRDefault="002D0F81" w:rsidP="002D0F81">
            <w:pPr>
              <w:pStyle w:val="msonormalcxspmiddlecxsplast"/>
              <w:spacing w:before="0" w:beforeAutospacing="0" w:after="0" w:afterAutospacing="0"/>
              <w:ind w:left="-43"/>
              <w:jc w:val="center"/>
              <w:rPr>
                <w:b/>
                <w:bCs/>
              </w:rPr>
            </w:pPr>
            <w:r w:rsidRPr="00C6265D">
              <w:rPr>
                <w:b/>
                <w:bCs/>
              </w:rPr>
              <w:t>51 чел</w:t>
            </w:r>
            <w:r w:rsidRPr="00C6265D">
              <w:rPr>
                <w:b/>
                <w:bCs/>
              </w:rPr>
              <w:t>о</w:t>
            </w:r>
            <w:r w:rsidRPr="00C6265D">
              <w:rPr>
                <w:b/>
                <w:bCs/>
              </w:rPr>
              <w:t>век</w:t>
            </w:r>
          </w:p>
          <w:p w:rsidR="00681B10" w:rsidRPr="00C6265D" w:rsidRDefault="00681B10" w:rsidP="002D0F81">
            <w:pPr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681B10" w:rsidRPr="00C6265D" w:rsidTr="00C6265D">
        <w:tc>
          <w:tcPr>
            <w:tcW w:w="280" w:type="pct"/>
            <w:gridSpan w:val="2"/>
          </w:tcPr>
          <w:p w:rsidR="00681B10" w:rsidRPr="00C6265D" w:rsidRDefault="00681B10" w:rsidP="0089356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681B10" w:rsidRPr="00C6265D" w:rsidRDefault="00681B10" w:rsidP="00157D3D">
            <w:pPr>
              <w:pStyle w:val="msonormalcxspmiddlecxsplast"/>
              <w:spacing w:before="0" w:beforeAutospacing="0" w:after="0" w:afterAutospacing="0"/>
              <w:jc w:val="both"/>
              <w:rPr>
                <w:color w:val="000000"/>
              </w:rPr>
            </w:pPr>
            <w:r w:rsidRPr="00C6265D">
              <w:rPr>
                <w:color w:val="000000"/>
              </w:rPr>
              <w:t>Городская игра «</w:t>
            </w:r>
            <w:proofErr w:type="spellStart"/>
            <w:r w:rsidRPr="00C6265D">
              <w:rPr>
                <w:color w:val="000000"/>
              </w:rPr>
              <w:t>Э</w:t>
            </w:r>
            <w:r w:rsidRPr="00C6265D">
              <w:rPr>
                <w:color w:val="000000"/>
              </w:rPr>
              <w:t>т</w:t>
            </w:r>
            <w:r w:rsidRPr="00C6265D">
              <w:rPr>
                <w:color w:val="000000"/>
              </w:rPr>
              <w:t>ноэксперт</w:t>
            </w:r>
            <w:proofErr w:type="spellEnd"/>
            <w:r w:rsidRPr="00C6265D">
              <w:rPr>
                <w:color w:val="000000"/>
              </w:rPr>
              <w:t>» (для уч</w:t>
            </w:r>
            <w:r w:rsidRPr="00C6265D">
              <w:rPr>
                <w:color w:val="000000"/>
              </w:rPr>
              <w:t>а</w:t>
            </w:r>
            <w:r w:rsidRPr="00C6265D">
              <w:rPr>
                <w:color w:val="000000"/>
              </w:rPr>
              <w:t>щихся 7-8 классов ОО города)</w:t>
            </w:r>
          </w:p>
          <w:p w:rsidR="00681B10" w:rsidRPr="00C6265D" w:rsidRDefault="00681B10" w:rsidP="005820DF">
            <w:pPr>
              <w:pStyle w:val="msonormalcxspmiddlecxsplast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81B10" w:rsidRPr="002D0F81" w:rsidRDefault="00681B10" w:rsidP="002D0F81">
            <w:pPr>
              <w:rPr>
                <w:sz w:val="24"/>
                <w:szCs w:val="24"/>
              </w:rPr>
            </w:pPr>
            <w:r w:rsidRPr="00C6265D">
              <w:rPr>
                <w:sz w:val="24"/>
                <w:szCs w:val="24"/>
              </w:rPr>
              <w:t>(14.04, ЦТР «О</w:t>
            </w:r>
            <w:r w:rsidRPr="00C6265D">
              <w:rPr>
                <w:sz w:val="24"/>
                <w:szCs w:val="24"/>
              </w:rPr>
              <w:t>к</w:t>
            </w:r>
            <w:r w:rsidRPr="00C6265D">
              <w:rPr>
                <w:sz w:val="24"/>
                <w:szCs w:val="24"/>
              </w:rPr>
              <w:t>тябрьский»)</w:t>
            </w:r>
          </w:p>
        </w:tc>
        <w:tc>
          <w:tcPr>
            <w:tcW w:w="633" w:type="pct"/>
          </w:tcPr>
          <w:p w:rsidR="002D0F81" w:rsidRPr="002D0F81" w:rsidRDefault="002D0F81" w:rsidP="002D0F81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D0F81">
              <w:rPr>
                <w:b/>
                <w:color w:val="000000"/>
              </w:rPr>
              <w:t>20 человек</w:t>
            </w:r>
          </w:p>
          <w:p w:rsidR="002D0F81" w:rsidRDefault="002D0F81" w:rsidP="002D0F81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D0F81" w:rsidRDefault="002D0F81" w:rsidP="002D0F81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 – 5 чел.,</w:t>
            </w:r>
          </w:p>
          <w:p w:rsidR="002D0F81" w:rsidRDefault="002D0F81" w:rsidP="002D0F81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 – 5,</w:t>
            </w:r>
          </w:p>
          <w:p w:rsidR="002D0F81" w:rsidRDefault="002D0F81" w:rsidP="002D0F81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 – 5,</w:t>
            </w:r>
          </w:p>
          <w:p w:rsidR="00681B10" w:rsidRPr="002D0F81" w:rsidRDefault="002D0F81" w:rsidP="002D0F81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 – 5</w:t>
            </w:r>
          </w:p>
        </w:tc>
        <w:tc>
          <w:tcPr>
            <w:tcW w:w="610" w:type="pct"/>
          </w:tcPr>
          <w:p w:rsidR="002D0F81" w:rsidRPr="002D0F81" w:rsidRDefault="002D0F81" w:rsidP="002D0F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0F81">
              <w:rPr>
                <w:b/>
                <w:color w:val="000000"/>
                <w:sz w:val="24"/>
                <w:szCs w:val="24"/>
              </w:rPr>
              <w:t xml:space="preserve">10 человек </w:t>
            </w:r>
          </w:p>
          <w:p w:rsidR="002D0F81" w:rsidRDefault="002D0F81" w:rsidP="002D0F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1B10" w:rsidRDefault="002D0F81" w:rsidP="002D0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– 5 чел.,</w:t>
            </w:r>
            <w:r w:rsidRPr="00C6265D">
              <w:rPr>
                <w:color w:val="000000"/>
                <w:sz w:val="24"/>
                <w:szCs w:val="24"/>
              </w:rPr>
              <w:t xml:space="preserve"> КПЦ «Гран</w:t>
            </w:r>
            <w:r w:rsidRPr="00C6265D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ца»+ шк.100 – 5</w:t>
            </w:r>
          </w:p>
          <w:p w:rsidR="002D0F81" w:rsidRPr="00C6265D" w:rsidRDefault="002D0F81" w:rsidP="002D0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gridSpan w:val="2"/>
          </w:tcPr>
          <w:p w:rsidR="002D0F81" w:rsidRPr="002D0F81" w:rsidRDefault="002D0F81" w:rsidP="002D0F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0F81">
              <w:rPr>
                <w:b/>
                <w:color w:val="000000"/>
                <w:sz w:val="24"/>
                <w:szCs w:val="24"/>
              </w:rPr>
              <w:t xml:space="preserve">5 человек </w:t>
            </w:r>
          </w:p>
          <w:p w:rsidR="002D0F81" w:rsidRDefault="002D0F81" w:rsidP="002D0F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1B10" w:rsidRPr="00C6265D" w:rsidRDefault="002D0F81" w:rsidP="002D0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 – 5</w:t>
            </w:r>
          </w:p>
        </w:tc>
        <w:tc>
          <w:tcPr>
            <w:tcW w:w="559" w:type="pct"/>
          </w:tcPr>
          <w:p w:rsidR="002D0F81" w:rsidRPr="002D0F81" w:rsidRDefault="002D0F81" w:rsidP="002D0F8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0F81">
              <w:rPr>
                <w:rFonts w:eastAsia="Times New Roman"/>
                <w:b/>
                <w:sz w:val="24"/>
                <w:szCs w:val="24"/>
              </w:rPr>
              <w:t>5 человек</w:t>
            </w:r>
          </w:p>
          <w:p w:rsidR="002D0F81" w:rsidRDefault="002D0F81" w:rsidP="002D0F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81B10" w:rsidRPr="002D0F81" w:rsidRDefault="002D0F81" w:rsidP="002D0F8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0F81">
              <w:rPr>
                <w:rFonts w:eastAsia="Times New Roman"/>
                <w:sz w:val="24"/>
                <w:szCs w:val="24"/>
              </w:rPr>
              <w:t>50 –</w:t>
            </w:r>
            <w:r>
              <w:rPr>
                <w:rFonts w:eastAsia="Times New Roman"/>
                <w:sz w:val="24"/>
                <w:szCs w:val="24"/>
              </w:rPr>
              <w:t xml:space="preserve"> 5</w:t>
            </w:r>
          </w:p>
          <w:p w:rsidR="002D0F81" w:rsidRPr="002D0F81" w:rsidRDefault="002D0F81" w:rsidP="002D0F8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2D0F81" w:rsidRPr="002D0F81" w:rsidRDefault="002D0F81" w:rsidP="002D0F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0F81">
              <w:rPr>
                <w:b/>
                <w:color w:val="000000"/>
                <w:sz w:val="24"/>
                <w:szCs w:val="24"/>
              </w:rPr>
              <w:t>5 человек</w:t>
            </w:r>
          </w:p>
          <w:p w:rsidR="002D0F81" w:rsidRDefault="002D0F81" w:rsidP="002D0F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1B10" w:rsidRPr="00C6265D" w:rsidRDefault="002D0F81" w:rsidP="002D0F8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C6265D">
              <w:rPr>
                <w:color w:val="000000"/>
                <w:sz w:val="24"/>
                <w:szCs w:val="24"/>
              </w:rPr>
              <w:t xml:space="preserve">ЦДТ </w:t>
            </w:r>
            <w:proofErr w:type="spellStart"/>
            <w:r w:rsidRPr="00C6265D">
              <w:rPr>
                <w:color w:val="000000"/>
                <w:sz w:val="24"/>
                <w:szCs w:val="24"/>
              </w:rPr>
              <w:t>Устино</w:t>
            </w:r>
            <w:r w:rsidRPr="00C6265D">
              <w:rPr>
                <w:color w:val="000000"/>
                <w:sz w:val="24"/>
                <w:szCs w:val="24"/>
              </w:rPr>
              <w:t>в</w:t>
            </w:r>
            <w:r w:rsidRPr="00C6265D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C6265D">
              <w:rPr>
                <w:color w:val="000000"/>
                <w:sz w:val="24"/>
                <w:szCs w:val="24"/>
              </w:rPr>
              <w:t xml:space="preserve"> ра</w:t>
            </w:r>
            <w:r w:rsidRPr="00C6265D">
              <w:rPr>
                <w:color w:val="000000"/>
                <w:sz w:val="24"/>
                <w:szCs w:val="24"/>
              </w:rPr>
              <w:t>й</w:t>
            </w:r>
            <w:r w:rsidRPr="00C6265D">
              <w:rPr>
                <w:color w:val="000000"/>
                <w:sz w:val="24"/>
                <w:szCs w:val="24"/>
              </w:rPr>
              <w:t>она)</w:t>
            </w:r>
            <w:r>
              <w:rPr>
                <w:color w:val="000000"/>
                <w:sz w:val="24"/>
                <w:szCs w:val="24"/>
              </w:rPr>
              <w:t xml:space="preserve"> – 5</w:t>
            </w:r>
            <w:proofErr w:type="gramEnd"/>
          </w:p>
        </w:tc>
        <w:tc>
          <w:tcPr>
            <w:tcW w:w="680" w:type="pct"/>
          </w:tcPr>
          <w:p w:rsidR="002D0F81" w:rsidRDefault="002D0F81" w:rsidP="002D0F81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b/>
                <w:color w:val="000000"/>
                <w:sz w:val="24"/>
                <w:szCs w:val="24"/>
              </w:rPr>
              <w:t>45 учащихся</w:t>
            </w:r>
            <w:r w:rsidRPr="00C6265D">
              <w:rPr>
                <w:color w:val="000000"/>
                <w:sz w:val="24"/>
                <w:szCs w:val="24"/>
              </w:rPr>
              <w:t xml:space="preserve"> </w:t>
            </w:r>
          </w:p>
          <w:p w:rsidR="002D0F81" w:rsidRDefault="002D0F81" w:rsidP="002D0F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1B10" w:rsidRPr="00C6265D" w:rsidRDefault="002D0F81" w:rsidP="002D0F81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2D0F81">
              <w:rPr>
                <w:color w:val="000000"/>
                <w:sz w:val="24"/>
                <w:szCs w:val="24"/>
                <w:u w:val="single"/>
              </w:rPr>
              <w:t>Иные участн</w:t>
            </w:r>
            <w:r w:rsidRPr="002D0F81">
              <w:rPr>
                <w:color w:val="000000"/>
                <w:sz w:val="24"/>
                <w:szCs w:val="24"/>
                <w:u w:val="single"/>
              </w:rPr>
              <w:t>и</w:t>
            </w:r>
            <w:r w:rsidRPr="002D0F81">
              <w:rPr>
                <w:color w:val="000000"/>
                <w:sz w:val="24"/>
                <w:szCs w:val="24"/>
                <w:u w:val="single"/>
              </w:rPr>
              <w:t>ки: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265D">
              <w:rPr>
                <w:color w:val="000000"/>
                <w:sz w:val="24"/>
                <w:szCs w:val="24"/>
              </w:rPr>
              <w:t>руководители к</w:t>
            </w:r>
            <w:r w:rsidRPr="00C6265D">
              <w:rPr>
                <w:color w:val="000000"/>
                <w:sz w:val="24"/>
                <w:szCs w:val="24"/>
              </w:rPr>
              <w:t>о</w:t>
            </w:r>
            <w:r w:rsidRPr="00C6265D">
              <w:rPr>
                <w:color w:val="000000"/>
                <w:sz w:val="24"/>
                <w:szCs w:val="24"/>
              </w:rPr>
              <w:t>манд – 10 чел., оргк</w:t>
            </w:r>
            <w:r w:rsidRPr="00C6265D">
              <w:rPr>
                <w:color w:val="000000"/>
                <w:sz w:val="24"/>
                <w:szCs w:val="24"/>
              </w:rPr>
              <w:t>о</w:t>
            </w:r>
            <w:r w:rsidRPr="00C6265D">
              <w:rPr>
                <w:color w:val="000000"/>
                <w:sz w:val="24"/>
                <w:szCs w:val="24"/>
              </w:rPr>
              <w:t>митет – 6 чел.</w:t>
            </w:r>
          </w:p>
        </w:tc>
      </w:tr>
      <w:tr w:rsidR="00681B10" w:rsidRPr="00C6265D" w:rsidTr="00C6265D">
        <w:tc>
          <w:tcPr>
            <w:tcW w:w="280" w:type="pct"/>
            <w:gridSpan w:val="2"/>
          </w:tcPr>
          <w:p w:rsidR="00681B10" w:rsidRPr="00C6265D" w:rsidRDefault="00681B10" w:rsidP="00893563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681B10" w:rsidRPr="00C6265D" w:rsidRDefault="00681B10" w:rsidP="005820DF">
            <w:pPr>
              <w:pStyle w:val="msonormalcxspmiddlecxsplast"/>
              <w:spacing w:before="0" w:beforeAutospacing="0" w:after="0" w:afterAutospacing="0"/>
              <w:jc w:val="both"/>
              <w:rPr>
                <w:bCs/>
              </w:rPr>
            </w:pPr>
            <w:r w:rsidRPr="00C6265D">
              <w:rPr>
                <w:bCs/>
              </w:rPr>
              <w:t>Городской семинар «Формирование этн</w:t>
            </w:r>
            <w:r w:rsidRPr="00C6265D">
              <w:rPr>
                <w:bCs/>
              </w:rPr>
              <w:t>о</w:t>
            </w:r>
            <w:r w:rsidRPr="00C6265D">
              <w:rPr>
                <w:bCs/>
              </w:rPr>
              <w:t>культурной комп</w:t>
            </w:r>
            <w:r w:rsidRPr="00C6265D">
              <w:rPr>
                <w:bCs/>
              </w:rPr>
              <w:t>е</w:t>
            </w:r>
            <w:r w:rsidRPr="00C6265D">
              <w:rPr>
                <w:bCs/>
              </w:rPr>
              <w:t xml:space="preserve">тенции </w:t>
            </w:r>
            <w:proofErr w:type="gramStart"/>
            <w:r w:rsidRPr="00C6265D">
              <w:rPr>
                <w:bCs/>
              </w:rPr>
              <w:t>обучающихся</w:t>
            </w:r>
            <w:proofErr w:type="gramEnd"/>
            <w:r w:rsidRPr="00C6265D">
              <w:rPr>
                <w:bCs/>
              </w:rPr>
              <w:t xml:space="preserve"> </w:t>
            </w:r>
            <w:r w:rsidRPr="00C6265D">
              <w:rPr>
                <w:bCs/>
              </w:rPr>
              <w:lastRenderedPageBreak/>
              <w:t>посредством интегр</w:t>
            </w:r>
            <w:r w:rsidRPr="00C6265D">
              <w:rPr>
                <w:bCs/>
              </w:rPr>
              <w:t>а</w:t>
            </w:r>
            <w:r w:rsidRPr="00C6265D">
              <w:rPr>
                <w:bCs/>
              </w:rPr>
              <w:t>ции основного и д</w:t>
            </w:r>
            <w:r w:rsidRPr="00C6265D">
              <w:rPr>
                <w:bCs/>
              </w:rPr>
              <w:t>о</w:t>
            </w:r>
            <w:r w:rsidRPr="00C6265D">
              <w:rPr>
                <w:bCs/>
              </w:rPr>
              <w:t>полнительного обр</w:t>
            </w:r>
            <w:r w:rsidRPr="00C6265D">
              <w:rPr>
                <w:bCs/>
              </w:rPr>
              <w:t>а</w:t>
            </w:r>
            <w:r w:rsidRPr="00C6265D">
              <w:rPr>
                <w:bCs/>
              </w:rPr>
              <w:t>зования»</w:t>
            </w:r>
          </w:p>
          <w:p w:rsidR="00681B10" w:rsidRPr="00C6265D" w:rsidRDefault="00681B10" w:rsidP="005820DF">
            <w:pPr>
              <w:pStyle w:val="msonormalcxspmiddlecxsplast"/>
              <w:spacing w:before="0" w:beforeAutospacing="0" w:after="0" w:afterAutospacing="0"/>
              <w:jc w:val="both"/>
              <w:rPr>
                <w:bCs/>
              </w:rPr>
            </w:pPr>
          </w:p>
          <w:p w:rsidR="00681B10" w:rsidRPr="00C6265D" w:rsidRDefault="00681B10" w:rsidP="005820DF">
            <w:pPr>
              <w:pStyle w:val="msonormalcxspmiddlecxsplast"/>
              <w:spacing w:before="0" w:beforeAutospacing="0" w:after="0" w:afterAutospacing="0"/>
              <w:jc w:val="both"/>
              <w:rPr>
                <w:color w:val="000000"/>
              </w:rPr>
            </w:pPr>
            <w:r w:rsidRPr="00C6265D">
              <w:t>(17.05, ЦТР «О</w:t>
            </w:r>
            <w:r w:rsidRPr="00C6265D">
              <w:t>к</w:t>
            </w:r>
            <w:r w:rsidRPr="00C6265D">
              <w:t>тябрьский»)</w:t>
            </w:r>
          </w:p>
        </w:tc>
        <w:tc>
          <w:tcPr>
            <w:tcW w:w="633" w:type="pct"/>
          </w:tcPr>
          <w:p w:rsidR="00F6671D" w:rsidRPr="00F6671D" w:rsidRDefault="00F6671D" w:rsidP="00F6671D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6671D">
              <w:rPr>
                <w:b/>
                <w:color w:val="000000"/>
              </w:rPr>
              <w:lastRenderedPageBreak/>
              <w:t>6 человек</w:t>
            </w:r>
          </w:p>
          <w:p w:rsidR="00F6671D" w:rsidRDefault="00F6671D" w:rsidP="00F6671D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6671D" w:rsidRDefault="00681B10" w:rsidP="00F6671D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65D">
              <w:rPr>
                <w:color w:val="000000"/>
              </w:rPr>
              <w:t>ЦТР «Октябр</w:t>
            </w:r>
            <w:r w:rsidRPr="00C6265D">
              <w:rPr>
                <w:color w:val="000000"/>
              </w:rPr>
              <w:t>ь</w:t>
            </w:r>
            <w:r w:rsidRPr="00C6265D">
              <w:rPr>
                <w:color w:val="000000"/>
              </w:rPr>
              <w:t xml:space="preserve">ский» - 2, </w:t>
            </w:r>
          </w:p>
          <w:p w:rsidR="00F6671D" w:rsidRDefault="00681B10" w:rsidP="00F6671D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65D">
              <w:rPr>
                <w:color w:val="000000"/>
              </w:rPr>
              <w:lastRenderedPageBreak/>
              <w:t xml:space="preserve">5 – 1, </w:t>
            </w:r>
          </w:p>
          <w:p w:rsidR="00F6671D" w:rsidRDefault="00681B10" w:rsidP="00F6671D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65D">
              <w:rPr>
                <w:color w:val="000000"/>
              </w:rPr>
              <w:t xml:space="preserve">29 – 1, </w:t>
            </w:r>
          </w:p>
          <w:p w:rsidR="00F6671D" w:rsidRDefault="00681B10" w:rsidP="00F6671D">
            <w:pPr>
              <w:pStyle w:val="msonormalcxspmiddlecxsplast"/>
              <w:spacing w:before="0" w:beforeAutospacing="0" w:after="0" w:afterAutospacing="0"/>
              <w:jc w:val="center"/>
              <w:rPr>
                <w:color w:val="000000"/>
              </w:rPr>
            </w:pPr>
            <w:r w:rsidRPr="00C6265D">
              <w:rPr>
                <w:color w:val="000000"/>
              </w:rPr>
              <w:t xml:space="preserve">70 – 1, </w:t>
            </w:r>
          </w:p>
          <w:p w:rsidR="00681B10" w:rsidRPr="00C6265D" w:rsidRDefault="00681B10" w:rsidP="00F6671D">
            <w:pPr>
              <w:pStyle w:val="msonormalcxspmiddlecxsplast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6265D">
              <w:rPr>
                <w:color w:val="000000"/>
              </w:rPr>
              <w:t>28 – 1</w:t>
            </w:r>
          </w:p>
        </w:tc>
        <w:tc>
          <w:tcPr>
            <w:tcW w:w="610" w:type="pct"/>
          </w:tcPr>
          <w:p w:rsidR="00F6671D" w:rsidRPr="00F6671D" w:rsidRDefault="00F6671D" w:rsidP="00F667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671D">
              <w:rPr>
                <w:b/>
                <w:color w:val="000000"/>
                <w:sz w:val="24"/>
                <w:szCs w:val="24"/>
              </w:rPr>
              <w:lastRenderedPageBreak/>
              <w:t>6 человек</w:t>
            </w:r>
          </w:p>
          <w:p w:rsidR="00F6671D" w:rsidRDefault="00F6671D" w:rsidP="00F6671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671D" w:rsidRDefault="00F6671D" w:rsidP="00F6671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23 – 1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F6671D" w:rsidRDefault="00F6671D" w:rsidP="00F66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C6265D">
              <w:rPr>
                <w:color w:val="000000"/>
                <w:sz w:val="24"/>
                <w:szCs w:val="24"/>
              </w:rPr>
              <w:t xml:space="preserve">26 – 1, </w:t>
            </w:r>
          </w:p>
          <w:p w:rsidR="00F6671D" w:rsidRDefault="00F6671D" w:rsidP="00F6671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lastRenderedPageBreak/>
              <w:t>ЦДТ Лени</w:t>
            </w:r>
            <w:r w:rsidRPr="00C6265D">
              <w:rPr>
                <w:color w:val="000000"/>
                <w:sz w:val="24"/>
                <w:szCs w:val="24"/>
              </w:rPr>
              <w:t>н</w:t>
            </w:r>
            <w:r w:rsidRPr="00C6265D">
              <w:rPr>
                <w:color w:val="000000"/>
                <w:sz w:val="24"/>
                <w:szCs w:val="24"/>
              </w:rPr>
              <w:t xml:space="preserve">ского района – 2, </w:t>
            </w:r>
          </w:p>
          <w:p w:rsidR="00681B10" w:rsidRPr="00C6265D" w:rsidRDefault="00F6671D" w:rsidP="00F6671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6 – 2</w:t>
            </w:r>
          </w:p>
        </w:tc>
        <w:tc>
          <w:tcPr>
            <w:tcW w:w="704" w:type="pct"/>
            <w:gridSpan w:val="2"/>
          </w:tcPr>
          <w:p w:rsidR="00F6671D" w:rsidRPr="00F6671D" w:rsidRDefault="00F6671D" w:rsidP="00F667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671D">
              <w:rPr>
                <w:b/>
                <w:color w:val="000000"/>
                <w:sz w:val="24"/>
                <w:szCs w:val="24"/>
              </w:rPr>
              <w:lastRenderedPageBreak/>
              <w:t>4 человека</w:t>
            </w:r>
          </w:p>
          <w:p w:rsidR="00F6671D" w:rsidRDefault="00F6671D" w:rsidP="00F6671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671D" w:rsidRDefault="00F6671D" w:rsidP="00F6671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>65 – 1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F6671D" w:rsidRDefault="00F6671D" w:rsidP="00F6671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 xml:space="preserve">74 – 1, </w:t>
            </w:r>
          </w:p>
          <w:p w:rsidR="00681B10" w:rsidRPr="00C6265D" w:rsidRDefault="00F6671D" w:rsidP="00F6671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lastRenderedPageBreak/>
              <w:t>57 – 2</w:t>
            </w:r>
          </w:p>
        </w:tc>
        <w:tc>
          <w:tcPr>
            <w:tcW w:w="559" w:type="pct"/>
          </w:tcPr>
          <w:p w:rsidR="00F6671D" w:rsidRPr="00F6671D" w:rsidRDefault="00F6671D" w:rsidP="00F667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671D">
              <w:rPr>
                <w:b/>
                <w:color w:val="000000"/>
                <w:sz w:val="24"/>
                <w:szCs w:val="24"/>
              </w:rPr>
              <w:lastRenderedPageBreak/>
              <w:t>2 человека</w:t>
            </w:r>
          </w:p>
          <w:p w:rsidR="00F6671D" w:rsidRDefault="00F6671D" w:rsidP="00F6671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671D" w:rsidRDefault="00F6671D" w:rsidP="00F6671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 xml:space="preserve">98- 1, </w:t>
            </w:r>
          </w:p>
          <w:p w:rsidR="00681B10" w:rsidRPr="00C6265D" w:rsidRDefault="00F6671D" w:rsidP="00F6671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265D">
              <w:rPr>
                <w:color w:val="000000"/>
                <w:sz w:val="24"/>
                <w:szCs w:val="24"/>
              </w:rPr>
              <w:t xml:space="preserve">ЦДТ </w:t>
            </w:r>
            <w:proofErr w:type="spellStart"/>
            <w:r w:rsidRPr="00C6265D">
              <w:rPr>
                <w:color w:val="000000"/>
                <w:sz w:val="24"/>
                <w:szCs w:val="24"/>
              </w:rPr>
              <w:t>Уст</w:t>
            </w:r>
            <w:r w:rsidRPr="00C6265D">
              <w:rPr>
                <w:color w:val="000000"/>
                <w:sz w:val="24"/>
                <w:szCs w:val="24"/>
              </w:rPr>
              <w:t>и</w:t>
            </w:r>
            <w:r w:rsidRPr="00C6265D">
              <w:rPr>
                <w:color w:val="000000"/>
                <w:sz w:val="24"/>
                <w:szCs w:val="24"/>
              </w:rPr>
              <w:lastRenderedPageBreak/>
              <w:t>новского</w:t>
            </w:r>
            <w:proofErr w:type="spellEnd"/>
            <w:r w:rsidRPr="00C6265D">
              <w:rPr>
                <w:color w:val="000000"/>
                <w:sz w:val="24"/>
                <w:szCs w:val="24"/>
              </w:rPr>
              <w:t xml:space="preserve"> района – 1</w:t>
            </w:r>
          </w:p>
        </w:tc>
        <w:tc>
          <w:tcPr>
            <w:tcW w:w="658" w:type="pct"/>
          </w:tcPr>
          <w:p w:rsidR="00F6671D" w:rsidRPr="00F6671D" w:rsidRDefault="00F6671D" w:rsidP="00F667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671D">
              <w:rPr>
                <w:b/>
                <w:color w:val="000000"/>
                <w:sz w:val="24"/>
                <w:szCs w:val="24"/>
              </w:rPr>
              <w:lastRenderedPageBreak/>
              <w:t>1 человек</w:t>
            </w:r>
          </w:p>
          <w:p w:rsidR="00F6671D" w:rsidRDefault="00F6671D" w:rsidP="00F6671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1B10" w:rsidRPr="00C6265D" w:rsidRDefault="00F6671D" w:rsidP="00F6671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Кадетская шк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ла</w:t>
            </w:r>
            <w:r w:rsidRPr="00C6265D">
              <w:rPr>
                <w:color w:val="000000"/>
                <w:sz w:val="24"/>
                <w:szCs w:val="24"/>
              </w:rPr>
              <w:t xml:space="preserve"> – 1</w:t>
            </w:r>
            <w:r>
              <w:rPr>
                <w:color w:val="000000"/>
                <w:sz w:val="24"/>
                <w:szCs w:val="24"/>
              </w:rPr>
              <w:t xml:space="preserve"> чел.</w:t>
            </w:r>
            <w:r w:rsidRPr="00C6265D">
              <w:rPr>
                <w:color w:val="000000"/>
                <w:sz w:val="24"/>
                <w:szCs w:val="24"/>
              </w:rPr>
              <w:t xml:space="preserve"> </w:t>
            </w:r>
            <w:r w:rsidRPr="00C6265D">
              <w:rPr>
                <w:color w:val="000000"/>
                <w:sz w:val="24"/>
                <w:szCs w:val="24"/>
              </w:rPr>
              <w:lastRenderedPageBreak/>
              <w:t>(Инд</w:t>
            </w:r>
            <w:proofErr w:type="gramStart"/>
            <w:r w:rsidRPr="00C6265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6265D">
              <w:rPr>
                <w:color w:val="000000"/>
                <w:sz w:val="24"/>
                <w:szCs w:val="24"/>
              </w:rPr>
              <w:t>айон),</w:t>
            </w:r>
          </w:p>
        </w:tc>
        <w:tc>
          <w:tcPr>
            <w:tcW w:w="680" w:type="pct"/>
          </w:tcPr>
          <w:p w:rsidR="00F6671D" w:rsidRDefault="00F6671D" w:rsidP="00F6671D">
            <w:pPr>
              <w:jc w:val="center"/>
              <w:rPr>
                <w:color w:val="000000"/>
                <w:sz w:val="24"/>
                <w:szCs w:val="24"/>
              </w:rPr>
            </w:pPr>
            <w:r w:rsidRPr="00C6265D">
              <w:rPr>
                <w:b/>
                <w:color w:val="000000"/>
                <w:sz w:val="24"/>
                <w:szCs w:val="24"/>
              </w:rPr>
              <w:lastRenderedPageBreak/>
              <w:t>20 п</w:t>
            </w:r>
            <w:r w:rsidRPr="00C6265D">
              <w:rPr>
                <w:b/>
                <w:color w:val="000000"/>
                <w:sz w:val="24"/>
                <w:szCs w:val="24"/>
              </w:rPr>
              <w:t>е</w:t>
            </w:r>
            <w:r w:rsidRPr="00C6265D">
              <w:rPr>
                <w:b/>
                <w:color w:val="000000"/>
                <w:sz w:val="24"/>
                <w:szCs w:val="24"/>
              </w:rPr>
              <w:t>дагогов</w:t>
            </w:r>
          </w:p>
          <w:p w:rsidR="00F6671D" w:rsidRDefault="00F6671D" w:rsidP="002D0CF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6671D" w:rsidRPr="00F6671D" w:rsidRDefault="00F6671D" w:rsidP="002D0CFE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F6671D">
              <w:rPr>
                <w:color w:val="000000"/>
                <w:sz w:val="24"/>
                <w:szCs w:val="24"/>
                <w:u w:val="single"/>
              </w:rPr>
              <w:t>Иные участники:</w:t>
            </w:r>
          </w:p>
          <w:p w:rsidR="00681B10" w:rsidRPr="00C6265D" w:rsidRDefault="00F6671D" w:rsidP="002D0CFE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6265D">
              <w:rPr>
                <w:color w:val="000000"/>
                <w:sz w:val="24"/>
                <w:szCs w:val="24"/>
              </w:rPr>
              <w:t>ЦСО – 1</w:t>
            </w:r>
          </w:p>
        </w:tc>
      </w:tr>
      <w:tr w:rsidR="00681B10" w:rsidRPr="00C6265D" w:rsidTr="00264379">
        <w:tc>
          <w:tcPr>
            <w:tcW w:w="4320" w:type="pct"/>
            <w:gridSpan w:val="9"/>
          </w:tcPr>
          <w:p w:rsidR="00681B10" w:rsidRPr="00C6265D" w:rsidRDefault="00681B10" w:rsidP="00A05B0B">
            <w:pPr>
              <w:jc w:val="both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lastRenderedPageBreak/>
              <w:t>Всего приняло участие в мероприятиях площадки:</w:t>
            </w:r>
          </w:p>
          <w:p w:rsidR="00681B10" w:rsidRPr="00C6265D" w:rsidRDefault="00681B10" w:rsidP="00A05B0B">
            <w:pPr>
              <w:jc w:val="both"/>
              <w:rPr>
                <w:b/>
                <w:sz w:val="24"/>
                <w:szCs w:val="24"/>
              </w:rPr>
            </w:pPr>
          </w:p>
          <w:p w:rsidR="00681B10" w:rsidRPr="00C6265D" w:rsidRDefault="00681B10" w:rsidP="00A05B0B">
            <w:pPr>
              <w:jc w:val="both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- учащихся:</w:t>
            </w:r>
          </w:p>
          <w:p w:rsidR="00681B10" w:rsidRPr="00C6265D" w:rsidRDefault="00681B10" w:rsidP="00A05B0B">
            <w:pPr>
              <w:jc w:val="both"/>
              <w:rPr>
                <w:b/>
                <w:sz w:val="24"/>
                <w:szCs w:val="24"/>
              </w:rPr>
            </w:pPr>
            <w:r w:rsidRPr="00C6265D">
              <w:rPr>
                <w:b/>
                <w:sz w:val="24"/>
                <w:szCs w:val="24"/>
              </w:rPr>
              <w:t>- педагогов:</w:t>
            </w:r>
          </w:p>
        </w:tc>
        <w:tc>
          <w:tcPr>
            <w:tcW w:w="680" w:type="pct"/>
            <w:shd w:val="clear" w:color="auto" w:fill="auto"/>
          </w:tcPr>
          <w:p w:rsidR="00264379" w:rsidRDefault="00264379" w:rsidP="003D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более </w:t>
            </w:r>
          </w:p>
          <w:p w:rsidR="00681B10" w:rsidRPr="00C6265D" w:rsidRDefault="00264379" w:rsidP="00264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  <w:r w:rsidR="00681B10" w:rsidRPr="00C6265D">
              <w:rPr>
                <w:b/>
                <w:sz w:val="24"/>
                <w:szCs w:val="24"/>
              </w:rPr>
              <w:t>9 чел</w:t>
            </w:r>
            <w:r w:rsidR="00681B10" w:rsidRPr="00C6265D">
              <w:rPr>
                <w:b/>
                <w:sz w:val="24"/>
                <w:szCs w:val="24"/>
              </w:rPr>
              <w:t>о</w:t>
            </w:r>
            <w:r w:rsidR="00681B10" w:rsidRPr="00C6265D">
              <w:rPr>
                <w:b/>
                <w:sz w:val="24"/>
                <w:szCs w:val="24"/>
              </w:rPr>
              <w:t>век</w:t>
            </w:r>
          </w:p>
          <w:p w:rsidR="00681B10" w:rsidRPr="00C6265D" w:rsidRDefault="00264379" w:rsidP="003D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</w:t>
            </w:r>
            <w:r w:rsidR="00681B10" w:rsidRPr="00C6265D">
              <w:rPr>
                <w:b/>
                <w:sz w:val="24"/>
                <w:szCs w:val="24"/>
              </w:rPr>
              <w:t xml:space="preserve"> человек</w:t>
            </w:r>
          </w:p>
          <w:p w:rsidR="00681B10" w:rsidRPr="00C6265D" w:rsidRDefault="00264379" w:rsidP="003D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80 </w:t>
            </w:r>
            <w:r w:rsidR="00681B10" w:rsidRPr="00C6265D">
              <w:rPr>
                <w:b/>
                <w:sz w:val="24"/>
                <w:szCs w:val="24"/>
              </w:rPr>
              <w:t>человек</w:t>
            </w:r>
          </w:p>
        </w:tc>
      </w:tr>
    </w:tbl>
    <w:p w:rsidR="0036102B" w:rsidRDefault="0036102B" w:rsidP="00EE38AE">
      <w:pPr>
        <w:ind w:firstLine="709"/>
        <w:jc w:val="both"/>
        <w:rPr>
          <w:sz w:val="24"/>
          <w:szCs w:val="24"/>
        </w:rPr>
      </w:pPr>
    </w:p>
    <w:p w:rsidR="008D6022" w:rsidRPr="00EE38AE" w:rsidRDefault="008D6022" w:rsidP="00EE38AE">
      <w:pPr>
        <w:ind w:firstLine="709"/>
        <w:jc w:val="both"/>
        <w:rPr>
          <w:sz w:val="24"/>
          <w:szCs w:val="24"/>
        </w:rPr>
      </w:pPr>
    </w:p>
    <w:p w:rsidR="007C439E" w:rsidRPr="00EE38AE" w:rsidRDefault="007C439E" w:rsidP="00EE38AE">
      <w:pPr>
        <w:jc w:val="center"/>
        <w:rPr>
          <w:b/>
          <w:sz w:val="20"/>
        </w:rPr>
      </w:pPr>
    </w:p>
    <w:p w:rsidR="0093473B" w:rsidRDefault="00F06BCF" w:rsidP="00091AD6">
      <w:pPr>
        <w:rPr>
          <w:sz w:val="20"/>
        </w:rPr>
      </w:pPr>
      <w:r w:rsidRPr="00F06BCF">
        <w:rPr>
          <w:sz w:val="20"/>
        </w:rPr>
        <w:t xml:space="preserve">Исполнитель: </w:t>
      </w:r>
      <w:r w:rsidRPr="00F06BCF">
        <w:rPr>
          <w:sz w:val="20"/>
        </w:rPr>
        <w:br/>
        <w:t xml:space="preserve">Кабанова А.Н. </w:t>
      </w:r>
      <w:r w:rsidRPr="00F06BCF">
        <w:rPr>
          <w:sz w:val="20"/>
        </w:rPr>
        <w:br/>
        <w:t>59-83-85</w:t>
      </w:r>
    </w:p>
    <w:sectPr w:rsidR="0093473B" w:rsidSect="0022337A">
      <w:pgSz w:w="16840" w:h="11907" w:orient="landscape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X3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BC"/>
    <w:multiLevelType w:val="hybridMultilevel"/>
    <w:tmpl w:val="61C2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4D36"/>
    <w:multiLevelType w:val="hybridMultilevel"/>
    <w:tmpl w:val="9976F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87315"/>
    <w:multiLevelType w:val="hybridMultilevel"/>
    <w:tmpl w:val="B660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644D"/>
    <w:multiLevelType w:val="hybridMultilevel"/>
    <w:tmpl w:val="B660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0572F"/>
    <w:multiLevelType w:val="hybridMultilevel"/>
    <w:tmpl w:val="10B2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6CFB"/>
    <w:multiLevelType w:val="hybridMultilevel"/>
    <w:tmpl w:val="B7C4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743A4"/>
    <w:multiLevelType w:val="hybridMultilevel"/>
    <w:tmpl w:val="10C48546"/>
    <w:lvl w:ilvl="0" w:tplc="A530A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0592FD8"/>
    <w:multiLevelType w:val="hybridMultilevel"/>
    <w:tmpl w:val="425C1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409B8"/>
    <w:multiLevelType w:val="hybridMultilevel"/>
    <w:tmpl w:val="5E127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669D"/>
    <w:multiLevelType w:val="hybridMultilevel"/>
    <w:tmpl w:val="CF2A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F5F1D"/>
    <w:multiLevelType w:val="hybridMultilevel"/>
    <w:tmpl w:val="00C4C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96F0A"/>
    <w:multiLevelType w:val="hybridMultilevel"/>
    <w:tmpl w:val="903CF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30658"/>
    <w:multiLevelType w:val="hybridMultilevel"/>
    <w:tmpl w:val="61C2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E425B"/>
    <w:multiLevelType w:val="hybridMultilevel"/>
    <w:tmpl w:val="DE6C6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B258E"/>
    <w:multiLevelType w:val="hybridMultilevel"/>
    <w:tmpl w:val="B9163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A2012"/>
    <w:multiLevelType w:val="hybridMultilevel"/>
    <w:tmpl w:val="01CAE372"/>
    <w:lvl w:ilvl="0" w:tplc="71EE3524"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65227D6"/>
    <w:multiLevelType w:val="hybridMultilevel"/>
    <w:tmpl w:val="42EC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F5D07"/>
    <w:multiLevelType w:val="hybridMultilevel"/>
    <w:tmpl w:val="50AEB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A0AFE"/>
    <w:multiLevelType w:val="hybridMultilevel"/>
    <w:tmpl w:val="E8BE6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E0533"/>
    <w:multiLevelType w:val="hybridMultilevel"/>
    <w:tmpl w:val="6B24C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30D8A"/>
    <w:multiLevelType w:val="hybridMultilevel"/>
    <w:tmpl w:val="3EEC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55D95"/>
    <w:multiLevelType w:val="hybridMultilevel"/>
    <w:tmpl w:val="10B2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4395F"/>
    <w:multiLevelType w:val="hybridMultilevel"/>
    <w:tmpl w:val="6AD61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32C28"/>
    <w:multiLevelType w:val="hybridMultilevel"/>
    <w:tmpl w:val="F2B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23"/>
  </w:num>
  <w:num w:numId="5">
    <w:abstractNumId w:val="22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17"/>
  </w:num>
  <w:num w:numId="14">
    <w:abstractNumId w:val="9"/>
  </w:num>
  <w:num w:numId="15">
    <w:abstractNumId w:val="13"/>
  </w:num>
  <w:num w:numId="16">
    <w:abstractNumId w:val="2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16"/>
  </w:num>
  <w:num w:numId="22">
    <w:abstractNumId w:val="8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30"/>
  <w:displayHorizontalDrawingGridEvery w:val="2"/>
  <w:noPunctuationKerning/>
  <w:characterSpacingControl w:val="doNotCompress"/>
  <w:compat/>
  <w:rsids>
    <w:rsidRoot w:val="00F22CFA"/>
    <w:rsid w:val="00002B69"/>
    <w:rsid w:val="00010300"/>
    <w:rsid w:val="00020ED6"/>
    <w:rsid w:val="000848C6"/>
    <w:rsid w:val="00090465"/>
    <w:rsid w:val="00091AD6"/>
    <w:rsid w:val="000950C3"/>
    <w:rsid w:val="000C14E9"/>
    <w:rsid w:val="000D1F86"/>
    <w:rsid w:val="000F1EA1"/>
    <w:rsid w:val="00101002"/>
    <w:rsid w:val="0011285F"/>
    <w:rsid w:val="00130B37"/>
    <w:rsid w:val="00133C49"/>
    <w:rsid w:val="00143E9A"/>
    <w:rsid w:val="00144B89"/>
    <w:rsid w:val="00157D3D"/>
    <w:rsid w:val="0017437B"/>
    <w:rsid w:val="00181B1A"/>
    <w:rsid w:val="00186BF9"/>
    <w:rsid w:val="001977E1"/>
    <w:rsid w:val="001A75BC"/>
    <w:rsid w:val="001C0172"/>
    <w:rsid w:val="001E3F24"/>
    <w:rsid w:val="001E45C5"/>
    <w:rsid w:val="001F7422"/>
    <w:rsid w:val="002175FB"/>
    <w:rsid w:val="002208C2"/>
    <w:rsid w:val="0022337A"/>
    <w:rsid w:val="002343E2"/>
    <w:rsid w:val="00264379"/>
    <w:rsid w:val="00276BC1"/>
    <w:rsid w:val="002A725E"/>
    <w:rsid w:val="002D0CFE"/>
    <w:rsid w:val="002D0F81"/>
    <w:rsid w:val="002D3989"/>
    <w:rsid w:val="002D5387"/>
    <w:rsid w:val="002E3187"/>
    <w:rsid w:val="00306D87"/>
    <w:rsid w:val="00320422"/>
    <w:rsid w:val="00354ABE"/>
    <w:rsid w:val="0036102B"/>
    <w:rsid w:val="00372469"/>
    <w:rsid w:val="00374E62"/>
    <w:rsid w:val="003A0738"/>
    <w:rsid w:val="003B0AA3"/>
    <w:rsid w:val="003B1F31"/>
    <w:rsid w:val="003B54FA"/>
    <w:rsid w:val="003D24F1"/>
    <w:rsid w:val="003D26BE"/>
    <w:rsid w:val="003D2895"/>
    <w:rsid w:val="003E19EC"/>
    <w:rsid w:val="003F5E3D"/>
    <w:rsid w:val="0040062C"/>
    <w:rsid w:val="0040654B"/>
    <w:rsid w:val="00407FC6"/>
    <w:rsid w:val="00417421"/>
    <w:rsid w:val="00425104"/>
    <w:rsid w:val="0043225E"/>
    <w:rsid w:val="0045018F"/>
    <w:rsid w:val="00455976"/>
    <w:rsid w:val="0047043B"/>
    <w:rsid w:val="00482C02"/>
    <w:rsid w:val="004867D6"/>
    <w:rsid w:val="0049264B"/>
    <w:rsid w:val="00494BD0"/>
    <w:rsid w:val="004974AF"/>
    <w:rsid w:val="004A05B3"/>
    <w:rsid w:val="004A441E"/>
    <w:rsid w:val="004A55B4"/>
    <w:rsid w:val="004B42C0"/>
    <w:rsid w:val="004B5EB6"/>
    <w:rsid w:val="004B7CF4"/>
    <w:rsid w:val="004D16F8"/>
    <w:rsid w:val="004D6738"/>
    <w:rsid w:val="004E0782"/>
    <w:rsid w:val="0051663D"/>
    <w:rsid w:val="0053419C"/>
    <w:rsid w:val="0054047C"/>
    <w:rsid w:val="00564A9C"/>
    <w:rsid w:val="005820DF"/>
    <w:rsid w:val="005A4A7E"/>
    <w:rsid w:val="005B173F"/>
    <w:rsid w:val="005D35F3"/>
    <w:rsid w:val="005D3F24"/>
    <w:rsid w:val="005D529C"/>
    <w:rsid w:val="005E7FF5"/>
    <w:rsid w:val="005F4A51"/>
    <w:rsid w:val="0061115E"/>
    <w:rsid w:val="006144F7"/>
    <w:rsid w:val="0063060F"/>
    <w:rsid w:val="00633740"/>
    <w:rsid w:val="00641022"/>
    <w:rsid w:val="00680AEE"/>
    <w:rsid w:val="00681B10"/>
    <w:rsid w:val="00687547"/>
    <w:rsid w:val="006A5330"/>
    <w:rsid w:val="006C7D9A"/>
    <w:rsid w:val="006E4AA6"/>
    <w:rsid w:val="00717AC5"/>
    <w:rsid w:val="0074546E"/>
    <w:rsid w:val="0075230F"/>
    <w:rsid w:val="00756581"/>
    <w:rsid w:val="00770E00"/>
    <w:rsid w:val="00783844"/>
    <w:rsid w:val="007B72D1"/>
    <w:rsid w:val="007C2DF1"/>
    <w:rsid w:val="007C32B3"/>
    <w:rsid w:val="007C439E"/>
    <w:rsid w:val="007C54B6"/>
    <w:rsid w:val="00852D52"/>
    <w:rsid w:val="008704FE"/>
    <w:rsid w:val="00893563"/>
    <w:rsid w:val="008A252A"/>
    <w:rsid w:val="008A43A9"/>
    <w:rsid w:val="008A76B7"/>
    <w:rsid w:val="008C04B0"/>
    <w:rsid w:val="008D6022"/>
    <w:rsid w:val="008E3A99"/>
    <w:rsid w:val="008F2CEC"/>
    <w:rsid w:val="008F4DE4"/>
    <w:rsid w:val="0091118B"/>
    <w:rsid w:val="0092138E"/>
    <w:rsid w:val="00921C60"/>
    <w:rsid w:val="009232E1"/>
    <w:rsid w:val="0093473B"/>
    <w:rsid w:val="00961274"/>
    <w:rsid w:val="0096751B"/>
    <w:rsid w:val="00970AFD"/>
    <w:rsid w:val="009755CA"/>
    <w:rsid w:val="0097680B"/>
    <w:rsid w:val="00984761"/>
    <w:rsid w:val="00986B84"/>
    <w:rsid w:val="009940DC"/>
    <w:rsid w:val="0099609B"/>
    <w:rsid w:val="009A30AA"/>
    <w:rsid w:val="009A50BB"/>
    <w:rsid w:val="009A7FDB"/>
    <w:rsid w:val="009C0271"/>
    <w:rsid w:val="00A05B0B"/>
    <w:rsid w:val="00A21626"/>
    <w:rsid w:val="00A22258"/>
    <w:rsid w:val="00A235FF"/>
    <w:rsid w:val="00A253B2"/>
    <w:rsid w:val="00A26440"/>
    <w:rsid w:val="00A330C7"/>
    <w:rsid w:val="00A44DF9"/>
    <w:rsid w:val="00A9548B"/>
    <w:rsid w:val="00AA5DBE"/>
    <w:rsid w:val="00AC0A85"/>
    <w:rsid w:val="00AC1647"/>
    <w:rsid w:val="00AC5040"/>
    <w:rsid w:val="00AD4629"/>
    <w:rsid w:val="00AD5D42"/>
    <w:rsid w:val="00AD6F04"/>
    <w:rsid w:val="00B10B38"/>
    <w:rsid w:val="00B20C24"/>
    <w:rsid w:val="00B333DE"/>
    <w:rsid w:val="00B34498"/>
    <w:rsid w:val="00B522E7"/>
    <w:rsid w:val="00B6489D"/>
    <w:rsid w:val="00B70172"/>
    <w:rsid w:val="00B76B01"/>
    <w:rsid w:val="00B90239"/>
    <w:rsid w:val="00BB68E3"/>
    <w:rsid w:val="00BB7AC8"/>
    <w:rsid w:val="00BD6EB1"/>
    <w:rsid w:val="00BD7E7D"/>
    <w:rsid w:val="00BF3D28"/>
    <w:rsid w:val="00BF6E96"/>
    <w:rsid w:val="00BF7246"/>
    <w:rsid w:val="00C2369D"/>
    <w:rsid w:val="00C252FA"/>
    <w:rsid w:val="00C32E7D"/>
    <w:rsid w:val="00C6265D"/>
    <w:rsid w:val="00C65A5B"/>
    <w:rsid w:val="00C72519"/>
    <w:rsid w:val="00C75E57"/>
    <w:rsid w:val="00C97542"/>
    <w:rsid w:val="00CB6722"/>
    <w:rsid w:val="00CC0B25"/>
    <w:rsid w:val="00CE4CB1"/>
    <w:rsid w:val="00CF016D"/>
    <w:rsid w:val="00D11842"/>
    <w:rsid w:val="00D426F0"/>
    <w:rsid w:val="00D622E5"/>
    <w:rsid w:val="00D805EB"/>
    <w:rsid w:val="00D904AF"/>
    <w:rsid w:val="00DA5C03"/>
    <w:rsid w:val="00DB4179"/>
    <w:rsid w:val="00DD2832"/>
    <w:rsid w:val="00DD3892"/>
    <w:rsid w:val="00DF49C7"/>
    <w:rsid w:val="00DF7855"/>
    <w:rsid w:val="00E02B8B"/>
    <w:rsid w:val="00E059A1"/>
    <w:rsid w:val="00E13CA1"/>
    <w:rsid w:val="00E21DEA"/>
    <w:rsid w:val="00E31861"/>
    <w:rsid w:val="00E747C7"/>
    <w:rsid w:val="00E81D2B"/>
    <w:rsid w:val="00E8684B"/>
    <w:rsid w:val="00E92709"/>
    <w:rsid w:val="00EE38AE"/>
    <w:rsid w:val="00EE4B06"/>
    <w:rsid w:val="00EE6BC3"/>
    <w:rsid w:val="00EF4742"/>
    <w:rsid w:val="00F0506B"/>
    <w:rsid w:val="00F06BCF"/>
    <w:rsid w:val="00F07E7B"/>
    <w:rsid w:val="00F22CFA"/>
    <w:rsid w:val="00F406D4"/>
    <w:rsid w:val="00F60AB2"/>
    <w:rsid w:val="00F6671D"/>
    <w:rsid w:val="00F66DFE"/>
    <w:rsid w:val="00F7611A"/>
    <w:rsid w:val="00F93936"/>
    <w:rsid w:val="00FA4068"/>
    <w:rsid w:val="00FB343C"/>
    <w:rsid w:val="00FB5EE9"/>
    <w:rsid w:val="00FC377D"/>
    <w:rsid w:val="00FC62F2"/>
    <w:rsid w:val="00FE21E3"/>
    <w:rsid w:val="00FE38A4"/>
    <w:rsid w:val="00FF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73B"/>
    <w:rPr>
      <w:rFonts w:eastAsia="Calibri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3473B"/>
    <w:pPr>
      <w:keepNext/>
      <w:jc w:val="center"/>
    </w:pPr>
    <w:rPr>
      <w:spacing w:val="-20"/>
      <w:sz w:val="30"/>
    </w:rPr>
  </w:style>
  <w:style w:type="character" w:styleId="a3">
    <w:name w:val="Hyperlink"/>
    <w:basedOn w:val="a0"/>
    <w:rsid w:val="0093473B"/>
    <w:rPr>
      <w:color w:val="0000FF"/>
      <w:u w:val="single"/>
    </w:rPr>
  </w:style>
  <w:style w:type="table" w:styleId="a4">
    <w:name w:val="Table Grid"/>
    <w:basedOn w:val="a1"/>
    <w:rsid w:val="0093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B7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72D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C02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rsid w:val="00E21DEA"/>
  </w:style>
  <w:style w:type="character" w:customStyle="1" w:styleId="apple-converted-space">
    <w:name w:val="apple-converted-space"/>
    <w:basedOn w:val="a0"/>
    <w:rsid w:val="00E21DEA"/>
  </w:style>
  <w:style w:type="paragraph" w:styleId="a8">
    <w:name w:val="Body Text"/>
    <w:basedOn w:val="a"/>
    <w:link w:val="a9"/>
    <w:rsid w:val="00F06BCF"/>
    <w:pPr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06BCF"/>
    <w:rPr>
      <w:sz w:val="24"/>
      <w:szCs w:val="24"/>
    </w:rPr>
  </w:style>
  <w:style w:type="paragraph" w:customStyle="1" w:styleId="p2">
    <w:name w:val="p2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3">
    <w:name w:val="p3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8A252A"/>
  </w:style>
  <w:style w:type="paragraph" w:customStyle="1" w:styleId="p5">
    <w:name w:val="p5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6">
    <w:name w:val="p6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4">
    <w:name w:val="s4"/>
    <w:basedOn w:val="a0"/>
    <w:rsid w:val="008A252A"/>
  </w:style>
  <w:style w:type="paragraph" w:customStyle="1" w:styleId="p7">
    <w:name w:val="p7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8">
    <w:name w:val="p8"/>
    <w:basedOn w:val="a"/>
    <w:rsid w:val="008A2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10B3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B902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-edu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zh-ddt@udm.net" TargetMode="External"/><Relationship Id="rId12" Type="http://schemas.openxmlformats.org/officeDocument/2006/relationships/hyperlink" Target="http://www.udm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udmmuse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ldmuse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dt-edu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E1663-23E3-4581-A77D-DEB0D7F4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8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ааа</cp:lastModifiedBy>
  <cp:revision>18</cp:revision>
  <cp:lastPrinted>2015-08-18T12:59:00Z</cp:lastPrinted>
  <dcterms:created xsi:type="dcterms:W3CDTF">2017-06-10T08:13:00Z</dcterms:created>
  <dcterms:modified xsi:type="dcterms:W3CDTF">2018-09-19T08:51:00Z</dcterms:modified>
</cp:coreProperties>
</file>