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46" w:rsidRDefault="00B95B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-187325</wp:posOffset>
            </wp:positionV>
            <wp:extent cx="2145030" cy="131127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-184150</wp:posOffset>
            </wp:positionV>
            <wp:extent cx="2067560" cy="130937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C46" w:rsidRDefault="00397C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C46" w:rsidRDefault="00397C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C46" w:rsidRDefault="00397C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C46" w:rsidRDefault="00397C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C46" w:rsidRDefault="00397C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C46" w:rsidRDefault="00397C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C46" w:rsidRDefault="00397C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C46" w:rsidRDefault="00397C46">
      <w:pPr>
        <w:pStyle w:val="Default"/>
        <w:jc w:val="center"/>
        <w:rPr>
          <w:b/>
          <w:bCs/>
          <w:color w:val="018879"/>
          <w:sz w:val="44"/>
          <w:szCs w:val="40"/>
        </w:rPr>
      </w:pPr>
    </w:p>
    <w:p w:rsidR="00397C46" w:rsidRDefault="00397C46">
      <w:pPr>
        <w:pStyle w:val="Default"/>
        <w:rPr>
          <w:b/>
          <w:bCs/>
          <w:color w:val="018879"/>
          <w:sz w:val="44"/>
          <w:szCs w:val="40"/>
        </w:rPr>
      </w:pPr>
    </w:p>
    <w:p w:rsidR="00397C46" w:rsidRDefault="00B95B0C">
      <w:pPr>
        <w:pStyle w:val="Default"/>
        <w:jc w:val="center"/>
        <w:rPr>
          <w:b/>
          <w:bCs/>
          <w:color w:val="018879"/>
          <w:sz w:val="48"/>
          <w:szCs w:val="40"/>
        </w:rPr>
      </w:pPr>
      <w:r>
        <w:rPr>
          <w:b/>
          <w:bCs/>
          <w:color w:val="018879"/>
          <w:sz w:val="48"/>
          <w:szCs w:val="40"/>
        </w:rPr>
        <w:t>КОНКУРСНОЕ ЗАДАНИЕ</w:t>
      </w:r>
    </w:p>
    <w:p w:rsidR="00397C46" w:rsidRDefault="00397C4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7C46" w:rsidRDefault="00B95B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чемпионат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Juniorskills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- 2018</w:t>
      </w:r>
    </w:p>
    <w:p w:rsidR="00397C46" w:rsidRDefault="00B95B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презентационная компетенция</w:t>
      </w:r>
    </w:p>
    <w:p w:rsidR="00397C46" w:rsidRDefault="00B95B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«ОРГАНИЗАЦИЯ ДОСУГА ДЕТЕЙ</w:t>
      </w:r>
      <w:r w:rsidR="00533C67">
        <w:rPr>
          <w:rFonts w:ascii="Times New Roman" w:hAnsi="Times New Roman" w:cs="Times New Roman"/>
          <w:b/>
          <w:sz w:val="36"/>
          <w:szCs w:val="36"/>
        </w:rPr>
        <w:t xml:space="preserve"> И ВЗРОСЛЫХ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97C46" w:rsidRDefault="00B95B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группа 14+</w:t>
      </w:r>
    </w:p>
    <w:p w:rsidR="00397C46" w:rsidRDefault="00397C46">
      <w:pPr>
        <w:pStyle w:val="ab"/>
        <w:tabs>
          <w:tab w:val="left" w:pos="504"/>
        </w:tabs>
        <w:spacing w:before="280"/>
        <w:ind w:hanging="360"/>
        <w:rPr>
          <w:sz w:val="28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4A5604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pict>
          <v:rect id="shape_0" o:spid="_x0000_s1026" style="position:absolute;left:0;text-align:left;margin-left:-86pt;margin-top:3.3pt;width:597.65pt;height:152.6pt;z-index:251660800" fillcolor="#0db380" strokecolor="white" strokeweight=".71mm">
            <v:fill color2="#f24c7f"/>
            <v:stroke joinstyle="round"/>
          </v:rect>
        </w:pict>
      </w:r>
    </w:p>
    <w:p w:rsidR="00397C46" w:rsidRDefault="00397C46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397C46" w:rsidP="00533C6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B95B0C">
      <w:pPr>
        <w:pStyle w:val="2"/>
        <w:widowControl w:val="0"/>
        <w:ind w:left="0" w:firstLine="0"/>
        <w:jc w:val="both"/>
        <w:rPr>
          <w:b/>
          <w:bCs/>
          <w:color w:val="018879"/>
          <w:sz w:val="28"/>
          <w:szCs w:val="40"/>
        </w:rPr>
      </w:pPr>
      <w:r>
        <w:rPr>
          <w:b/>
          <w:bCs/>
          <w:color w:val="018879"/>
          <w:sz w:val="28"/>
          <w:szCs w:val="40"/>
        </w:rPr>
        <w:t>ВВЕДЕНИЕ</w:t>
      </w:r>
    </w:p>
    <w:p w:rsidR="004A1934" w:rsidRDefault="004A1934" w:rsidP="007C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F7C" w:rsidRPr="00A16F7C" w:rsidRDefault="00A16F7C" w:rsidP="00A16F7C">
      <w:pPr>
        <w:pStyle w:val="20"/>
        <w:widowControl w:val="0"/>
        <w:ind w:left="0" w:firstLine="0"/>
        <w:jc w:val="both"/>
        <w:rPr>
          <w:rFonts w:ascii="Times New Roman" w:hAnsi="Times New Roman" w:cs="Times New Roman"/>
          <w:b/>
          <w:sz w:val="14"/>
          <w:szCs w:val="24"/>
        </w:rPr>
      </w:pPr>
      <w:r w:rsidRPr="00A16F7C">
        <w:rPr>
          <w:rFonts w:ascii="Times New Roman" w:hAnsi="Times New Roman" w:cs="Times New Roman"/>
          <w:b/>
          <w:bCs/>
          <w:color w:val="018879"/>
          <w:sz w:val="28"/>
          <w:szCs w:val="40"/>
        </w:rPr>
        <w:lastRenderedPageBreak/>
        <w:t>ВВЕДЕНИЕ</w:t>
      </w:r>
    </w:p>
    <w:p w:rsidR="00A16F7C" w:rsidRDefault="00A16F7C" w:rsidP="007C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6F7C">
        <w:rPr>
          <w:rFonts w:ascii="Times New Roman" w:hAnsi="Times New Roman" w:cs="Times New Roman"/>
          <w:sz w:val="24"/>
        </w:rPr>
        <w:t>Досуг – это одна их форм жизнедеятельности</w:t>
      </w:r>
      <w:r w:rsidR="00BE143D">
        <w:rPr>
          <w:rFonts w:ascii="Times New Roman" w:hAnsi="Times New Roman" w:cs="Times New Roman"/>
          <w:sz w:val="24"/>
        </w:rPr>
        <w:t xml:space="preserve"> человека</w:t>
      </w:r>
      <w:r w:rsidRPr="00A16F7C">
        <w:rPr>
          <w:rFonts w:ascii="Times New Roman" w:hAnsi="Times New Roman" w:cs="Times New Roman"/>
          <w:sz w:val="24"/>
        </w:rPr>
        <w:t>. Содержание досуга – это совокупность элементов увлечений, интересов</w:t>
      </w:r>
      <w:r>
        <w:rPr>
          <w:rFonts w:ascii="Times New Roman" w:hAnsi="Times New Roman" w:cs="Times New Roman"/>
          <w:sz w:val="24"/>
        </w:rPr>
        <w:t xml:space="preserve"> и</w:t>
      </w:r>
      <w:r w:rsidRPr="00A16F7C">
        <w:rPr>
          <w:rFonts w:ascii="Times New Roman" w:hAnsi="Times New Roman" w:cs="Times New Roman"/>
          <w:sz w:val="24"/>
        </w:rPr>
        <w:t xml:space="preserve"> хобби. </w:t>
      </w:r>
      <w:proofErr w:type="gramStart"/>
      <w:r w:rsidRPr="00A16F7C">
        <w:rPr>
          <w:rFonts w:ascii="Times New Roman" w:hAnsi="Times New Roman" w:cs="Times New Roman"/>
          <w:sz w:val="24"/>
        </w:rPr>
        <w:t xml:space="preserve">К структурным элементам содержания досуга можно отнести: кино, телевидение, техническое творчество, прикладной труд, художественное творчество, книги, экологическая деятельность, спорт, театр, музыка, туризм, коллекционирование и т.д. </w:t>
      </w:r>
      <w:proofErr w:type="gramEnd"/>
    </w:p>
    <w:p w:rsidR="00A16F7C" w:rsidRDefault="00A16F7C" w:rsidP="007C4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6F7C">
        <w:rPr>
          <w:rFonts w:ascii="Times New Roman" w:hAnsi="Times New Roman" w:cs="Times New Roman"/>
          <w:sz w:val="24"/>
        </w:rPr>
        <w:t xml:space="preserve">По содержанию досуг детей </w:t>
      </w:r>
      <w:r>
        <w:rPr>
          <w:rFonts w:ascii="Times New Roman" w:hAnsi="Times New Roman" w:cs="Times New Roman"/>
          <w:sz w:val="24"/>
        </w:rPr>
        <w:t xml:space="preserve">и взрослых </w:t>
      </w:r>
      <w:r w:rsidR="000517D1" w:rsidRPr="00A16F7C">
        <w:rPr>
          <w:rFonts w:ascii="Times New Roman" w:hAnsi="Times New Roman" w:cs="Times New Roman"/>
          <w:sz w:val="24"/>
        </w:rPr>
        <w:t>подраздел</w:t>
      </w:r>
      <w:r w:rsidR="000517D1">
        <w:rPr>
          <w:rFonts w:ascii="Times New Roman" w:hAnsi="Times New Roman" w:cs="Times New Roman"/>
          <w:sz w:val="24"/>
        </w:rPr>
        <w:t>яется</w:t>
      </w:r>
      <w:r w:rsidRPr="00A16F7C">
        <w:rPr>
          <w:rFonts w:ascii="Times New Roman" w:hAnsi="Times New Roman" w:cs="Times New Roman"/>
          <w:sz w:val="24"/>
        </w:rPr>
        <w:t xml:space="preserve"> на ряд групп (Шмаков С.А.). </w:t>
      </w:r>
    </w:p>
    <w:p w:rsidR="00A16F7C" w:rsidRPr="000517D1" w:rsidRDefault="00A16F7C" w:rsidP="000517D1">
      <w:pPr>
        <w:pStyle w:val="ac"/>
        <w:numPr>
          <w:ilvl w:val="0"/>
          <w:numId w:val="7"/>
        </w:numPr>
        <w:ind w:left="0" w:firstLine="360"/>
        <w:jc w:val="both"/>
      </w:pPr>
      <w:r w:rsidRPr="000517D1">
        <w:t xml:space="preserve">Первая группа связана с восстановлением различных сил </w:t>
      </w:r>
      <w:r w:rsidR="00BE143D" w:rsidRPr="000517D1">
        <w:t>человека</w:t>
      </w:r>
      <w:r w:rsidRPr="000517D1">
        <w:t xml:space="preserve">. К ней </w:t>
      </w:r>
      <w:r w:rsidR="00D071BE">
        <w:t>относятся</w:t>
      </w:r>
      <w:r w:rsidRPr="000517D1">
        <w:t xml:space="preserve"> прогулки на свежем воздухе, спорт, вечера отдыха, забавы, развлечения, игры. </w:t>
      </w:r>
      <w:r w:rsidR="00514DFA" w:rsidRPr="000517D1">
        <w:t>Д</w:t>
      </w:r>
      <w:r w:rsidRPr="000517D1">
        <w:t>вигательная деятельность</w:t>
      </w:r>
      <w:r w:rsidR="003D5910" w:rsidRPr="000517D1">
        <w:t>, во время данных мероприятий,</w:t>
      </w:r>
      <w:r w:rsidRPr="000517D1">
        <w:t xml:space="preserve"> активизирует физическую активность детей и </w:t>
      </w:r>
      <w:r w:rsidR="00514DFA" w:rsidRPr="000517D1">
        <w:t xml:space="preserve">взрослых, </w:t>
      </w:r>
      <w:r w:rsidRPr="000517D1">
        <w:t xml:space="preserve">способствует укреплению </w:t>
      </w:r>
      <w:r w:rsidR="00D071BE">
        <w:t xml:space="preserve">и восстановлению </w:t>
      </w:r>
      <w:r w:rsidRPr="000517D1">
        <w:t>здоровья</w:t>
      </w:r>
      <w:r w:rsidR="00D071BE">
        <w:t>.</w:t>
      </w:r>
    </w:p>
    <w:p w:rsidR="00514DFA" w:rsidRPr="000517D1" w:rsidRDefault="00A16F7C" w:rsidP="000517D1">
      <w:pPr>
        <w:pStyle w:val="ac"/>
        <w:numPr>
          <w:ilvl w:val="0"/>
          <w:numId w:val="7"/>
        </w:numPr>
        <w:ind w:left="0" w:firstLine="360"/>
        <w:jc w:val="both"/>
      </w:pPr>
      <w:r w:rsidRPr="000517D1">
        <w:t>Вторая группа досуга связана с повышением эрудиции, приобщением к духовным ценностям. К ней можно отнести чтение</w:t>
      </w:r>
      <w:r w:rsidR="00BE143D" w:rsidRPr="000517D1">
        <w:t xml:space="preserve"> литературных произведений</w:t>
      </w:r>
      <w:r w:rsidRPr="000517D1">
        <w:t xml:space="preserve">, просмотр фильмов и телепередач, посещение выставок, музеев, путешествия, поездки и т.п. Содержание данной группы досуга стимулирует познавательную активность, способствует освоению общечеловеческой культуры, исторических, литературных ценностей. </w:t>
      </w:r>
    </w:p>
    <w:p w:rsidR="00514DFA" w:rsidRPr="000517D1" w:rsidRDefault="00A16F7C" w:rsidP="000517D1">
      <w:pPr>
        <w:pStyle w:val="ac"/>
        <w:numPr>
          <w:ilvl w:val="0"/>
          <w:numId w:val="7"/>
        </w:numPr>
        <w:ind w:left="0" w:firstLine="360"/>
        <w:jc w:val="both"/>
      </w:pPr>
      <w:r w:rsidRPr="000517D1">
        <w:t>Третья группа связана с развитием духовных сил и способностей</w:t>
      </w:r>
      <w:r w:rsidR="000517D1" w:rsidRPr="000517D1">
        <w:t xml:space="preserve"> личности</w:t>
      </w:r>
      <w:r w:rsidRPr="000517D1">
        <w:t xml:space="preserve">, с активной творческой деятельностью. К данному содержанию досуга можно отнести научно-исследовательскую деятельность, </w:t>
      </w:r>
      <w:proofErr w:type="spellStart"/>
      <w:r w:rsidRPr="000517D1">
        <w:t>художественно-театрал</w:t>
      </w:r>
      <w:r w:rsidR="000517D1" w:rsidRPr="000517D1">
        <w:t>изованную</w:t>
      </w:r>
      <w:proofErr w:type="gramStart"/>
      <w:r w:rsidRPr="000517D1">
        <w:t>,т</w:t>
      </w:r>
      <w:proofErr w:type="gramEnd"/>
      <w:r w:rsidRPr="000517D1">
        <w:t>ехническую</w:t>
      </w:r>
      <w:proofErr w:type="spellEnd"/>
      <w:r w:rsidRPr="000517D1">
        <w:t xml:space="preserve">, спортивно-игровую, трудовую, прикладную деятельность. Включение детей </w:t>
      </w:r>
      <w:r w:rsidR="00514DFA" w:rsidRPr="000517D1">
        <w:t xml:space="preserve">и взрослых </w:t>
      </w:r>
      <w:r w:rsidRPr="000517D1">
        <w:t xml:space="preserve">в эту группу досуга развивает активную жизненную позицию, способствует </w:t>
      </w:r>
      <w:proofErr w:type="spellStart"/>
      <w:r w:rsidRPr="000517D1">
        <w:t>само</w:t>
      </w:r>
      <w:r w:rsidR="000517D1" w:rsidRPr="000517D1">
        <w:t>актуализации</w:t>
      </w:r>
      <w:proofErr w:type="spellEnd"/>
      <w:r w:rsidRPr="000517D1">
        <w:t xml:space="preserve"> личности, ее само</w:t>
      </w:r>
      <w:r w:rsidR="000517D1" w:rsidRPr="000517D1">
        <w:t>реализации</w:t>
      </w:r>
      <w:r w:rsidRPr="000517D1">
        <w:t xml:space="preserve"> в творческой деятельности. </w:t>
      </w:r>
    </w:p>
    <w:p w:rsidR="00A16F7C" w:rsidRPr="000517D1" w:rsidRDefault="00A16F7C" w:rsidP="000517D1">
      <w:pPr>
        <w:pStyle w:val="ac"/>
        <w:numPr>
          <w:ilvl w:val="0"/>
          <w:numId w:val="7"/>
        </w:numPr>
        <w:ind w:left="0" w:firstLine="360"/>
        <w:jc w:val="both"/>
      </w:pPr>
      <w:r w:rsidRPr="000517D1">
        <w:t xml:space="preserve">Четвертая группа реализует потребность в общении. К данной группе необходимо отнести вечера встреч, танцы, дискотеки, вечеринки, творческие объединения, клубы, кружки. Общение с другими </w:t>
      </w:r>
      <w:r w:rsidR="00514DFA" w:rsidRPr="000517D1">
        <w:t>людьми</w:t>
      </w:r>
      <w:r w:rsidRPr="000517D1">
        <w:t xml:space="preserve"> развивает коммуникативные умения, формирует способность использовать различные способы межличностного взаимодействия, быть адаптивным к различным социальным ситуациям.</w:t>
      </w:r>
    </w:p>
    <w:p w:rsidR="00A16F7C" w:rsidRDefault="00514DFA" w:rsidP="007C41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настоящее время и</w:t>
      </w:r>
      <w:r w:rsidR="004A1934" w:rsidRPr="004A193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менно свободное время становится той сферой, где происходит общение человека с искусством, живописью, кино, литературой; занятия спортом, в драмкружках, посещение выставок, театров, музеев, встречи с интересными </w:t>
      </w:r>
      <w:proofErr w:type="spellStart"/>
      <w:r w:rsidR="004A1934" w:rsidRPr="004A193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личностями</w:t>
      </w:r>
      <w:proofErr w:type="gramStart"/>
      <w:r w:rsidR="004A1934" w:rsidRPr="004A193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.П</w:t>
      </w:r>
      <w:proofErr w:type="gramEnd"/>
      <w:r w:rsidR="004A1934" w:rsidRPr="004A193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ри</w:t>
      </w:r>
      <w:proofErr w:type="spellEnd"/>
      <w:r w:rsidR="004A1934" w:rsidRPr="004A193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всех положительных сторонах досуга, можно отметить, что досуг ярко подвержен состоянию политике, экономики, идеологии, образованию и культуре. Как показывает практика, досуг подрастающего поколения, при относительно низкой культуре его использования не только не приносит ожидаемого восстановления утраченных сил, расцвета творческих способностей и тому подобное, а </w:t>
      </w:r>
      <w:proofErr w:type="gramStart"/>
      <w:r w:rsidR="004A1934" w:rsidRPr="004A193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напротив превращается</w:t>
      </w:r>
      <w:proofErr w:type="gramEnd"/>
      <w:r w:rsidR="004A1934" w:rsidRPr="004A193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криминогенный фактор общества.</w:t>
      </w:r>
    </w:p>
    <w:p w:rsidR="000517D1" w:rsidRDefault="000517D1" w:rsidP="000517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Непосредственной организацией досуга детей и взрослых занимается педагог-организатор.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его функциональные обязанности входит организация мероприятий различной направленности, способствующей развитию мышления, речи, общения, воображения и творчества, личностного, физического и художественно-эстетического, туристско-краеведческого развития и совершенствования. </w:t>
      </w:r>
    </w:p>
    <w:p w:rsidR="00397C46" w:rsidRPr="00D071BE" w:rsidRDefault="000517D1" w:rsidP="00D071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Проведение различных мероприятий </w:t>
      </w:r>
      <w:proofErr w:type="spellStart"/>
      <w:r>
        <w:rPr>
          <w:rFonts w:ascii="Times New Roman" w:hAnsi="Times New Roman" w:cs="Times New Roman"/>
          <w:sz w:val="24"/>
        </w:rPr>
        <w:t>досуга</w:t>
      </w:r>
      <w:r w:rsidR="003D5910">
        <w:rPr>
          <w:rFonts w:ascii="Times New Roman" w:hAnsi="Times New Roman" w:cs="Times New Roman"/>
          <w:sz w:val="24"/>
        </w:rPr>
        <w:t>детей</w:t>
      </w:r>
      <w:proofErr w:type="spellEnd"/>
      <w:r w:rsidR="003D5910">
        <w:rPr>
          <w:rFonts w:ascii="Times New Roman" w:hAnsi="Times New Roman" w:cs="Times New Roman"/>
          <w:sz w:val="24"/>
        </w:rPr>
        <w:t xml:space="preserve"> и взрослых </w:t>
      </w:r>
      <w:r w:rsidR="00514DFA" w:rsidRPr="003D5910">
        <w:rPr>
          <w:rFonts w:ascii="Times New Roman" w:hAnsi="Times New Roman" w:cs="Times New Roman"/>
          <w:sz w:val="24"/>
        </w:rPr>
        <w:t xml:space="preserve">требует от педагога творческого моделирования различных методов воспитания и обучения. Выбор методов зависит от содержания </w:t>
      </w:r>
      <w:proofErr w:type="spellStart"/>
      <w:r w:rsidR="00514DFA" w:rsidRPr="003D5910">
        <w:rPr>
          <w:rFonts w:ascii="Times New Roman" w:hAnsi="Times New Roman" w:cs="Times New Roman"/>
          <w:sz w:val="24"/>
        </w:rPr>
        <w:t>досуговой</w:t>
      </w:r>
      <w:proofErr w:type="spellEnd"/>
      <w:r w:rsidR="00514DFA" w:rsidRPr="003D5910">
        <w:rPr>
          <w:rFonts w:ascii="Times New Roman" w:hAnsi="Times New Roman" w:cs="Times New Roman"/>
          <w:sz w:val="24"/>
        </w:rPr>
        <w:t xml:space="preserve"> деятельности, от возраста </w:t>
      </w:r>
      <w:r>
        <w:rPr>
          <w:rFonts w:ascii="Times New Roman" w:hAnsi="Times New Roman" w:cs="Times New Roman"/>
          <w:sz w:val="24"/>
        </w:rPr>
        <w:t>участников</w:t>
      </w:r>
      <w:r w:rsidR="00514DFA" w:rsidRPr="003D5910">
        <w:rPr>
          <w:rFonts w:ascii="Times New Roman" w:hAnsi="Times New Roman" w:cs="Times New Roman"/>
          <w:sz w:val="24"/>
        </w:rPr>
        <w:t xml:space="preserve">, от используемой формы организации досуга. </w:t>
      </w:r>
    </w:p>
    <w:p w:rsidR="00397C46" w:rsidRDefault="00B95B0C" w:rsidP="007C4125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Конкурсные задания составлены в соответствии с требованиями СТАНДАРТА </w:t>
      </w:r>
      <w:r>
        <w:rPr>
          <w:rFonts w:ascii="Times New Roman" w:hAnsi="Times New Roman" w:cs="Times New Roman"/>
          <w:szCs w:val="24"/>
          <w:lang w:val="en-US"/>
        </w:rPr>
        <w:t>JUNIORSKILLS</w:t>
      </w:r>
      <w:r>
        <w:rPr>
          <w:rFonts w:ascii="Times New Roman" w:hAnsi="Times New Roman" w:cs="Times New Roman"/>
          <w:szCs w:val="24"/>
        </w:rPr>
        <w:t xml:space="preserve"> (от 01.09.2017 г.) и соответствуют реальным потребностям системы образования РФ в педагогических кадрах, содержанию профессиональной деятельности и профессиональным функциям по данной компетенции. </w:t>
      </w:r>
    </w:p>
    <w:p w:rsidR="00397C46" w:rsidRDefault="00397C46" w:rsidP="007C412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397C46" w:rsidRDefault="00B95B0C" w:rsidP="007C4125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Конкурсные задания состоят из трех модулей, которые позволяют наиболее полно раскрыть профессиональные виды деятельности, профессиональные навыки и умения участников чемпионата возрастной категории 14+. </w:t>
      </w:r>
    </w:p>
    <w:p w:rsidR="007C4125" w:rsidRDefault="007C412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  <w:sectPr w:rsidR="007C4125">
          <w:headerReference w:type="default" r:id="rId11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-2049"/>
        </w:sectPr>
      </w:pP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noProof/>
          <w:color w:val="018879"/>
          <w:sz w:val="28"/>
          <w:szCs w:val="40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-81915</wp:posOffset>
            </wp:positionV>
            <wp:extent cx="2145030" cy="1311275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7C4125" w:rsidRDefault="007C412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</w:rPr>
      </w:pP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</w:rPr>
      </w:pPr>
      <w:r>
        <w:rPr>
          <w:rFonts w:ascii="Times New Roman" w:hAnsi="Times New Roman" w:cs="Times New Roman"/>
          <w:b/>
          <w:bCs/>
          <w:color w:val="018879"/>
          <w:sz w:val="28"/>
        </w:rPr>
        <w:t>МОДУЛЬ А. Общекультурное развитие и самообразование</w:t>
      </w:r>
      <w:r w:rsidR="007C4125">
        <w:rPr>
          <w:rFonts w:ascii="Times New Roman" w:hAnsi="Times New Roman" w:cs="Times New Roman"/>
          <w:b/>
          <w:bCs/>
          <w:color w:val="018879"/>
          <w:sz w:val="28"/>
        </w:rPr>
        <w:t>.</w:t>
      </w: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color w:val="0DB380"/>
          <w:szCs w:val="24"/>
        </w:rPr>
      </w:pP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0DB380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Инструкция. </w:t>
      </w:r>
      <w:r>
        <w:rPr>
          <w:rFonts w:ascii="Times New Roman" w:hAnsi="Times New Roman" w:cs="Times New Roman"/>
          <w:szCs w:val="24"/>
        </w:rPr>
        <w:t>Профессия педагога-организатора предполагает наличие умения выступать публично с использованием различных средств самовыражения. Вам необходимо помнить, что эмоциональность, оригинальность, яркость располагает к себе слушателей и позволяет осуществлять свою профессиональную деятельность наиболее эффективно. Для демонстрации этого умения Вам предлагается выполнить следующее задание.</w:t>
      </w: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Задание 1. </w:t>
      </w: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b/>
          <w:color w:val="000000"/>
          <w:szCs w:val="24"/>
        </w:rPr>
        <w:t xml:space="preserve"> - «Визитная карточка педагога-организатора».</w:t>
      </w: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397C46" w:rsidRDefault="00B9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3C4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624B2" w:rsidRPr="006624B2">
        <w:rPr>
          <w:rFonts w:ascii="Times New Roman" w:hAnsi="Times New Roman" w:cs="Times New Roman"/>
          <w:sz w:val="24"/>
          <w:szCs w:val="24"/>
        </w:rPr>
        <w:t xml:space="preserve"> </w:t>
      </w:r>
      <w:r w:rsidR="003C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родемонстрировать умение творчески представить себя в профессии (организатор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деятельности)</w:t>
      </w:r>
      <w:r w:rsidR="007C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ИК 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125" w:rsidRDefault="007C4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C46" w:rsidRDefault="00B95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объекта</w:t>
      </w:r>
      <w:r w:rsidRPr="003C4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624B2" w:rsidRPr="006624B2">
        <w:rPr>
          <w:rFonts w:ascii="Times New Roman" w:hAnsi="Times New Roman" w:cs="Times New Roman"/>
          <w:sz w:val="24"/>
          <w:szCs w:val="24"/>
        </w:rPr>
        <w:t xml:space="preserve"> </w:t>
      </w:r>
      <w:r w:rsidR="003C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убличное выступление с элементами творчества</w:t>
      </w:r>
      <w:r w:rsidR="00A84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ТК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1BE" w:rsidRDefault="00D071BE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Ожидаемый результат</w:t>
      </w:r>
      <w:r w:rsidR="003C4D87">
        <w:rPr>
          <w:rFonts w:ascii="Times New Roman" w:hAnsi="Times New Roman" w:cs="Times New Roman"/>
          <w:b/>
          <w:szCs w:val="24"/>
          <w:u w:val="single"/>
        </w:rPr>
        <w:t>:</w:t>
      </w:r>
      <w:r w:rsidR="006624B2" w:rsidRPr="006624B2">
        <w:rPr>
          <w:rFonts w:ascii="Times New Roman" w:hAnsi="Times New Roman" w:cs="Times New Roman"/>
          <w:szCs w:val="24"/>
        </w:rPr>
        <w:t xml:space="preserve"> </w:t>
      </w:r>
      <w:r w:rsidR="003C4D87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стное выступление с элементами творчества</w:t>
      </w:r>
      <w:r w:rsidR="00A842A2">
        <w:rPr>
          <w:rFonts w:ascii="Times New Roman" w:hAnsi="Times New Roman" w:cs="Times New Roman"/>
          <w:szCs w:val="24"/>
        </w:rPr>
        <w:t xml:space="preserve"> с использованием ИК технологий</w:t>
      </w:r>
      <w:r>
        <w:rPr>
          <w:rFonts w:ascii="Times New Roman" w:hAnsi="Times New Roman" w:cs="Times New Roman"/>
          <w:szCs w:val="24"/>
        </w:rPr>
        <w:t>.</w:t>
      </w:r>
    </w:p>
    <w:p w:rsidR="00D071BE" w:rsidRDefault="00D07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C46" w:rsidRDefault="00B9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Лимит времени на выполнение задания:</w:t>
      </w:r>
      <w:r w:rsidR="006624B2" w:rsidRPr="006624B2">
        <w:rPr>
          <w:rFonts w:ascii="Times New Roman" w:hAnsi="Times New Roman" w:cs="Times New Roman"/>
          <w:sz w:val="24"/>
          <w:szCs w:val="24"/>
        </w:rPr>
        <w:t xml:space="preserve"> </w:t>
      </w:r>
      <w:r w:rsidR="00D26A87">
        <w:rPr>
          <w:rFonts w:ascii="Times New Roman" w:hAnsi="Times New Roman" w:cs="Times New Roman"/>
          <w:sz w:val="24"/>
          <w:szCs w:val="24"/>
        </w:rPr>
        <w:t>6</w:t>
      </w:r>
      <w:r w:rsidR="007C4125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46" w:rsidRDefault="00B9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Лимит времени на представление задания</w:t>
      </w:r>
      <w:r w:rsidRPr="003C4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 7 минут.</w:t>
      </w:r>
    </w:p>
    <w:p w:rsidR="00397C46" w:rsidRDefault="00397C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7C46" w:rsidRDefault="00B95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Алгоритм выполнения задания:</w:t>
      </w:r>
    </w:p>
    <w:p w:rsidR="007C4125" w:rsidRDefault="00B95B0C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самопредставление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сопровождении  мультимедиа презентации.</w:t>
      </w:r>
    </w:p>
    <w:p w:rsidR="007C4125" w:rsidRDefault="007C4125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Составить план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842A2" w:rsidRPr="00A842A2" w:rsidRDefault="007C4125" w:rsidP="00A842A2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Продумать структуру и логику устного выступления.</w:t>
      </w:r>
    </w:p>
    <w:p w:rsidR="00397C46" w:rsidRDefault="00B95B0C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оборудование, необходимое для выступления.</w:t>
      </w:r>
    </w:p>
    <w:p w:rsidR="00397C46" w:rsidRDefault="00B95B0C">
      <w:pPr>
        <w:pStyle w:val="ac"/>
        <w:numPr>
          <w:ilvl w:val="0"/>
          <w:numId w:val="3"/>
        </w:numPr>
        <w:jc w:val="both"/>
      </w:pPr>
      <w:r>
        <w:t>Отрепетировать выполнение задания.</w:t>
      </w:r>
    </w:p>
    <w:p w:rsidR="00397C46" w:rsidRDefault="00B95B0C">
      <w:pPr>
        <w:pStyle w:val="ac"/>
        <w:numPr>
          <w:ilvl w:val="0"/>
          <w:numId w:val="3"/>
        </w:numPr>
        <w:jc w:val="both"/>
      </w:pPr>
      <w:r>
        <w:t>Сообщить экспертам о завершении работы и готовности демонстрировать конкурсное задание.</w:t>
      </w: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7C4125" w:rsidRPr="00A842A2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>Примечание:</w:t>
      </w:r>
    </w:p>
    <w:p w:rsidR="00397C46" w:rsidRDefault="007C412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color w:val="018879"/>
          <w:szCs w:val="40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B95B0C">
        <w:rPr>
          <w:rFonts w:ascii="Times New Roman" w:hAnsi="Times New Roman" w:cs="Times New Roman"/>
          <w:bCs/>
          <w:szCs w:val="40"/>
        </w:rPr>
        <w:t>Участник пользуется оборудованием и материалом, представленны</w:t>
      </w:r>
      <w:r w:rsidR="00172FBC">
        <w:rPr>
          <w:rFonts w:ascii="Times New Roman" w:hAnsi="Times New Roman" w:cs="Times New Roman"/>
          <w:bCs/>
          <w:szCs w:val="40"/>
        </w:rPr>
        <w:t>м</w:t>
      </w:r>
      <w:r w:rsidR="00B95B0C">
        <w:rPr>
          <w:rFonts w:ascii="Times New Roman" w:hAnsi="Times New Roman" w:cs="Times New Roman"/>
          <w:bCs/>
          <w:szCs w:val="40"/>
        </w:rPr>
        <w:t xml:space="preserve"> в инфраструктурном листе</w:t>
      </w:r>
      <w:r w:rsidR="00B95B0C">
        <w:rPr>
          <w:rFonts w:ascii="Times New Roman" w:hAnsi="Times New Roman" w:cs="Times New Roman"/>
          <w:bCs/>
          <w:color w:val="018879"/>
          <w:szCs w:val="40"/>
        </w:rPr>
        <w:t>.</w:t>
      </w: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40"/>
        </w:rPr>
      </w:pPr>
      <w:r>
        <w:rPr>
          <w:rFonts w:ascii="Times New Roman" w:hAnsi="Times New Roman" w:cs="Times New Roman"/>
          <w:bCs/>
          <w:szCs w:val="40"/>
        </w:rPr>
        <w:t>- Конкурсное задание проводится без участия волонтеров.</w:t>
      </w: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40"/>
        </w:rPr>
        <w:t xml:space="preserve">- </w:t>
      </w:r>
      <w:r>
        <w:rPr>
          <w:rFonts w:ascii="Times New Roman" w:hAnsi="Times New Roman" w:cs="Times New Roman"/>
          <w:szCs w:val="24"/>
        </w:rPr>
        <w:t>Лимит времени на подготовку площадки</w:t>
      </w:r>
      <w:r w:rsidR="007C4125">
        <w:rPr>
          <w:rFonts w:ascii="Times New Roman" w:hAnsi="Times New Roman" w:cs="Times New Roman"/>
          <w:szCs w:val="24"/>
        </w:rPr>
        <w:t xml:space="preserve"> - 3</w:t>
      </w:r>
      <w:r>
        <w:rPr>
          <w:rFonts w:ascii="Times New Roman" w:hAnsi="Times New Roman" w:cs="Times New Roman"/>
          <w:szCs w:val="24"/>
        </w:rPr>
        <w:t xml:space="preserve"> минут</w:t>
      </w:r>
      <w:r w:rsidR="007C4125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.</w:t>
      </w:r>
    </w:p>
    <w:p w:rsidR="00397C46" w:rsidRDefault="00397C46">
      <w:pPr>
        <w:pStyle w:val="2"/>
        <w:widowControl w:val="0"/>
        <w:ind w:left="0" w:firstLine="0"/>
        <w:jc w:val="both"/>
      </w:pPr>
    </w:p>
    <w:p w:rsidR="007C4125" w:rsidRDefault="007C4125">
      <w:pPr>
        <w:pStyle w:val="2"/>
        <w:widowControl w:val="0"/>
        <w:ind w:left="0" w:firstLine="0"/>
        <w:jc w:val="both"/>
        <w:sectPr w:rsidR="007C4125"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-2049"/>
        </w:sectPr>
      </w:pP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noProof/>
          <w:color w:val="018879"/>
          <w:sz w:val="28"/>
          <w:szCs w:val="40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86995</wp:posOffset>
            </wp:positionV>
            <wp:extent cx="2145030" cy="1311275"/>
            <wp:effectExtent l="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A87" w:rsidRDefault="00D26A87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842A2" w:rsidRDefault="00A842A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842A2" w:rsidRDefault="00A842A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842A2" w:rsidRDefault="00A842A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 xml:space="preserve">МОДУЛЬ В. Организация и проведение различных форм </w:t>
      </w:r>
      <w:proofErr w:type="spellStart"/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>досуговой</w:t>
      </w:r>
      <w:proofErr w:type="spellEnd"/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 xml:space="preserve"> деятельности.</w:t>
      </w:r>
    </w:p>
    <w:p w:rsidR="00A842A2" w:rsidRDefault="00A842A2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397C46" w:rsidRDefault="00B95B0C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Инструкция. </w:t>
      </w:r>
      <w:r>
        <w:rPr>
          <w:rFonts w:ascii="Times New Roman" w:hAnsi="Times New Roman" w:cs="Times New Roman"/>
          <w:szCs w:val="24"/>
        </w:rPr>
        <w:t xml:space="preserve">Одной из основных трудовых функций педагога-организатора является работа с творческими группами и детскими объединениями. В процессе этой работы педагог совместно с </w:t>
      </w:r>
      <w:proofErr w:type="gramStart"/>
      <w:r w:rsidR="00D071BE">
        <w:rPr>
          <w:rFonts w:ascii="Times New Roman" w:hAnsi="Times New Roman" w:cs="Times New Roman"/>
          <w:szCs w:val="24"/>
        </w:rPr>
        <w:t>занимающимися</w:t>
      </w:r>
      <w:proofErr w:type="gramEnd"/>
      <w:r w:rsidR="00D071BE">
        <w:rPr>
          <w:rFonts w:ascii="Times New Roman" w:hAnsi="Times New Roman" w:cs="Times New Roman"/>
          <w:szCs w:val="24"/>
        </w:rPr>
        <w:t xml:space="preserve"> в клубе или кружке</w:t>
      </w:r>
      <w:r>
        <w:rPr>
          <w:rFonts w:ascii="Times New Roman" w:hAnsi="Times New Roman" w:cs="Times New Roman"/>
          <w:szCs w:val="24"/>
        </w:rPr>
        <w:t xml:space="preserve"> организует и реализует различные </w:t>
      </w:r>
      <w:proofErr w:type="spellStart"/>
      <w:r>
        <w:rPr>
          <w:rFonts w:ascii="Times New Roman" w:hAnsi="Times New Roman" w:cs="Times New Roman"/>
          <w:szCs w:val="24"/>
        </w:rPr>
        <w:t>досуговые</w:t>
      </w:r>
      <w:proofErr w:type="spellEnd"/>
      <w:r>
        <w:rPr>
          <w:rFonts w:ascii="Times New Roman" w:hAnsi="Times New Roman" w:cs="Times New Roman"/>
          <w:szCs w:val="24"/>
        </w:rPr>
        <w:t xml:space="preserve"> мероприятия</w:t>
      </w:r>
      <w:r w:rsidR="002260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социальные акции, </w:t>
      </w:r>
      <w:r w:rsidR="00D071BE">
        <w:rPr>
          <w:rFonts w:ascii="Times New Roman" w:hAnsi="Times New Roman" w:cs="Times New Roman"/>
          <w:szCs w:val="24"/>
        </w:rPr>
        <w:t>выставки, экскурсии</w:t>
      </w:r>
      <w:r w:rsidR="002260B5">
        <w:rPr>
          <w:rFonts w:ascii="Times New Roman" w:hAnsi="Times New Roman" w:cs="Times New Roman"/>
          <w:szCs w:val="24"/>
        </w:rPr>
        <w:t>, вечера встреч</w:t>
      </w:r>
      <w:r w:rsidR="00A842A2">
        <w:rPr>
          <w:rFonts w:ascii="Times New Roman" w:hAnsi="Times New Roman" w:cs="Times New Roman"/>
          <w:szCs w:val="24"/>
        </w:rPr>
        <w:t xml:space="preserve"> и т.п.</w:t>
      </w:r>
      <w:r>
        <w:rPr>
          <w:rFonts w:ascii="Times New Roman" w:hAnsi="Times New Roman" w:cs="Times New Roman"/>
          <w:szCs w:val="24"/>
        </w:rPr>
        <w:t>. Поэтому Вам предлагается выполнить следующее задание.</w:t>
      </w:r>
    </w:p>
    <w:p w:rsidR="00397C46" w:rsidRPr="00A842A2" w:rsidRDefault="00B95B0C" w:rsidP="00A842A2">
      <w:pPr>
        <w:pStyle w:val="ab"/>
        <w:spacing w:before="280"/>
        <w:jc w:val="both"/>
        <w:rPr>
          <w:rFonts w:eastAsia="Calibri"/>
          <w:b/>
          <w:bCs/>
          <w:lang w:eastAsia="en-US"/>
        </w:rPr>
      </w:pPr>
      <w:r>
        <w:rPr>
          <w:b/>
        </w:rPr>
        <w:t xml:space="preserve">Задание 2. </w:t>
      </w:r>
      <w:r w:rsidR="00D26A87">
        <w:rPr>
          <w:rFonts w:eastAsia="Calibri"/>
          <w:b/>
          <w:bCs/>
          <w:lang w:eastAsia="en-US"/>
        </w:rPr>
        <w:t xml:space="preserve">Разработка совместно с творческой группой </w:t>
      </w:r>
      <w:proofErr w:type="spellStart"/>
      <w:r>
        <w:rPr>
          <w:rFonts w:eastAsia="Calibri"/>
          <w:b/>
          <w:bCs/>
          <w:lang w:eastAsia="en-US"/>
        </w:rPr>
        <w:t>досугового</w:t>
      </w:r>
      <w:proofErr w:type="spellEnd"/>
      <w:r>
        <w:rPr>
          <w:rFonts w:eastAsia="Calibri"/>
          <w:b/>
          <w:bCs/>
          <w:lang w:eastAsia="en-US"/>
        </w:rPr>
        <w:t xml:space="preserve"> мероприятия</w:t>
      </w:r>
      <w:r w:rsidR="005314DE">
        <w:rPr>
          <w:rFonts w:eastAsia="Calibri"/>
          <w:b/>
          <w:bCs/>
          <w:lang w:eastAsia="en-US"/>
        </w:rPr>
        <w:t>.</w:t>
      </w:r>
    </w:p>
    <w:p w:rsidR="00397C46" w:rsidRDefault="00B95B0C">
      <w:pPr>
        <w:pStyle w:val="ab"/>
        <w:spacing w:after="0"/>
        <w:jc w:val="both"/>
      </w:pPr>
      <w:r>
        <w:rPr>
          <w:b/>
          <w:u w:val="single"/>
        </w:rPr>
        <w:t>Цель:</w:t>
      </w:r>
      <w:r>
        <w:t xml:space="preserve"> продемонстрировать </w:t>
      </w:r>
      <w:r w:rsidR="002260B5">
        <w:t xml:space="preserve">основы общих и профессиональных компетенций при </w:t>
      </w:r>
      <w:r>
        <w:t>организ</w:t>
      </w:r>
      <w:r w:rsidR="002260B5">
        <w:t>ации</w:t>
      </w:r>
      <w:r>
        <w:t xml:space="preserve"> работ</w:t>
      </w:r>
      <w:r w:rsidR="002260B5">
        <w:t>ы</w:t>
      </w:r>
      <w:r>
        <w:t xml:space="preserve"> творческой группы</w:t>
      </w:r>
      <w:r w:rsidR="00A842A2">
        <w:t>.</w:t>
      </w:r>
    </w:p>
    <w:p w:rsidR="00A842A2" w:rsidRDefault="00A84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C46" w:rsidRDefault="00B9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объекта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совместно с творческой группой </w:t>
      </w:r>
      <w:r w:rsidR="002260B5">
        <w:rPr>
          <w:rFonts w:ascii="Times New Roman" w:hAnsi="Times New Roman" w:cs="Times New Roman"/>
          <w:sz w:val="24"/>
          <w:szCs w:val="24"/>
        </w:rPr>
        <w:t>занимающихся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0B5" w:rsidRDefault="00226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C46" w:rsidRDefault="00B9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Ожидаемый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</w:t>
      </w:r>
      <w:proofErr w:type="gramStart"/>
      <w:r w:rsidR="001452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45219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0B5">
        <w:rPr>
          <w:rFonts w:ascii="Times New Roman" w:hAnsi="Times New Roman" w:cs="Times New Roman"/>
          <w:sz w:val="24"/>
          <w:szCs w:val="24"/>
        </w:rPr>
        <w:t>способностейорганизации</w:t>
      </w:r>
      <w:proofErr w:type="spellEnd"/>
      <w:r w:rsidR="0022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2260B5">
        <w:rPr>
          <w:rFonts w:ascii="Times New Roman" w:hAnsi="Times New Roman" w:cs="Times New Roman"/>
          <w:sz w:val="24"/>
          <w:szCs w:val="24"/>
        </w:rPr>
        <w:t xml:space="preserve">ы с </w:t>
      </w:r>
      <w:r>
        <w:rPr>
          <w:rFonts w:ascii="Times New Roman" w:hAnsi="Times New Roman" w:cs="Times New Roman"/>
          <w:sz w:val="24"/>
          <w:szCs w:val="24"/>
        </w:rPr>
        <w:t xml:space="preserve"> творческой групп</w:t>
      </w:r>
      <w:r w:rsidR="002260B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0B5" w:rsidRDefault="00226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C46" w:rsidRDefault="00B9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Лимит времени на выполнение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D4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6AF">
        <w:rPr>
          <w:rFonts w:ascii="Times New Roman" w:hAnsi="Times New Roman" w:cs="Times New Roman"/>
          <w:sz w:val="24"/>
          <w:szCs w:val="24"/>
        </w:rPr>
        <w:t>6</w:t>
      </w:r>
      <w:r w:rsidR="00D26A87">
        <w:rPr>
          <w:rFonts w:ascii="Times New Roman" w:hAnsi="Times New Roman" w:cs="Times New Roman"/>
          <w:sz w:val="24"/>
          <w:szCs w:val="24"/>
        </w:rPr>
        <w:t>0</w:t>
      </w:r>
      <w:r w:rsidR="00A842A2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46" w:rsidRDefault="00B9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до 15  минут.</w:t>
      </w:r>
    </w:p>
    <w:p w:rsidR="00397C46" w:rsidRDefault="00397C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7C46" w:rsidRDefault="00B95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Алгоритм выполнения задания:</w:t>
      </w:r>
    </w:p>
    <w:p w:rsidR="00397C46" w:rsidRDefault="00B95B0C">
      <w:pPr>
        <w:numPr>
          <w:ilvl w:val="0"/>
          <w:numId w:val="4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Определить цели и задачи мероприятия с учетом возраста и интересов аудитории.</w:t>
      </w:r>
    </w:p>
    <w:p w:rsidR="00397C46" w:rsidRDefault="00B95B0C">
      <w:pPr>
        <w:numPr>
          <w:ilvl w:val="0"/>
          <w:numId w:val="4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Подобрать необходимую информацию.</w:t>
      </w:r>
    </w:p>
    <w:p w:rsidR="00397C46" w:rsidRDefault="00B95B0C" w:rsidP="002260B5">
      <w:pPr>
        <w:numPr>
          <w:ilvl w:val="0"/>
          <w:numId w:val="4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Составить ход работы с группой в соответствии с определенными целями и задачами, адресатом, видами деятельности</w:t>
      </w:r>
      <w:r w:rsidR="00A842A2">
        <w:rPr>
          <w:rFonts w:ascii="Times New Roman" w:eastAsia="Times New Roman" w:hAnsi="Times New Roman" w:cs="Times New Roman"/>
          <w:sz w:val="24"/>
        </w:rPr>
        <w:t>.</w:t>
      </w:r>
    </w:p>
    <w:p w:rsidR="00397C46" w:rsidRDefault="00B95B0C">
      <w:pPr>
        <w:numPr>
          <w:ilvl w:val="0"/>
          <w:numId w:val="4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Подготовить оборудование,</w:t>
      </w:r>
      <w:r w:rsidR="00A842A2">
        <w:rPr>
          <w:rFonts w:ascii="Times New Roman" w:eastAsia="Times New Roman" w:hAnsi="Times New Roman" w:cs="Times New Roman"/>
          <w:color w:val="000000"/>
          <w:sz w:val="24"/>
        </w:rPr>
        <w:t xml:space="preserve"> материалы и атрибуты,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необходим</w:t>
      </w:r>
      <w:r w:rsidR="00A842A2">
        <w:rPr>
          <w:rFonts w:ascii="Times New Roman" w:eastAsia="Times New Roman" w:hAnsi="Times New Roman" w:cs="Times New Roman"/>
          <w:color w:val="000000"/>
          <w:sz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выступления.</w:t>
      </w:r>
    </w:p>
    <w:p w:rsidR="00397C46" w:rsidRDefault="00B95B0C">
      <w:pPr>
        <w:pStyle w:val="ac"/>
        <w:numPr>
          <w:ilvl w:val="0"/>
          <w:numId w:val="4"/>
        </w:numPr>
        <w:jc w:val="both"/>
      </w:pPr>
      <w:r>
        <w:rPr>
          <w:color w:val="000000"/>
        </w:rPr>
        <w:t xml:space="preserve"> Отрепетировать </w:t>
      </w:r>
      <w:r>
        <w:t xml:space="preserve">выполнение задания </w:t>
      </w:r>
      <w:r w:rsidR="00A842A2">
        <w:t xml:space="preserve">с </w:t>
      </w:r>
      <w:r>
        <w:t xml:space="preserve"> волонтер</w:t>
      </w:r>
      <w:r w:rsidR="00A842A2">
        <w:t>ами</w:t>
      </w:r>
      <w:r>
        <w:t>.</w:t>
      </w:r>
    </w:p>
    <w:p w:rsidR="00397C46" w:rsidRDefault="00B95B0C">
      <w:pPr>
        <w:pStyle w:val="ac"/>
        <w:numPr>
          <w:ilvl w:val="0"/>
          <w:numId w:val="4"/>
        </w:numPr>
        <w:jc w:val="both"/>
      </w:pPr>
      <w:r>
        <w:t>Сообщить экспертам о завершении работы и готовности выполнить конкурсное задание.</w:t>
      </w:r>
    </w:p>
    <w:p w:rsidR="00A842A2" w:rsidRDefault="00A842A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>Примечание:</w:t>
      </w: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Возрастная категория участников на выбор Экспертов (30% изменений).</w:t>
      </w: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color w:val="018879"/>
          <w:szCs w:val="40"/>
        </w:rPr>
      </w:pPr>
      <w:r>
        <w:rPr>
          <w:rFonts w:ascii="Times New Roman" w:hAnsi="Times New Roman" w:cs="Times New Roman"/>
          <w:bCs/>
          <w:szCs w:val="40"/>
        </w:rPr>
        <w:t>- Участник пользуется оборудованием и материалом, представленны</w:t>
      </w:r>
      <w:r w:rsidR="00172FBC">
        <w:rPr>
          <w:rFonts w:ascii="Times New Roman" w:hAnsi="Times New Roman" w:cs="Times New Roman"/>
          <w:bCs/>
          <w:szCs w:val="40"/>
        </w:rPr>
        <w:t>м</w:t>
      </w:r>
      <w:r>
        <w:rPr>
          <w:rFonts w:ascii="Times New Roman" w:hAnsi="Times New Roman" w:cs="Times New Roman"/>
          <w:bCs/>
          <w:szCs w:val="40"/>
        </w:rPr>
        <w:t xml:space="preserve"> в инфраструктурном листе</w:t>
      </w:r>
      <w:r>
        <w:rPr>
          <w:rFonts w:ascii="Times New Roman" w:hAnsi="Times New Roman" w:cs="Times New Roman"/>
          <w:bCs/>
          <w:color w:val="018879"/>
          <w:szCs w:val="40"/>
        </w:rPr>
        <w:t>.</w:t>
      </w: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40"/>
        </w:rPr>
      </w:pPr>
      <w:r>
        <w:rPr>
          <w:rFonts w:ascii="Times New Roman" w:hAnsi="Times New Roman" w:cs="Times New Roman"/>
          <w:bCs/>
          <w:szCs w:val="40"/>
        </w:rPr>
        <w:t>- Конкурсное задание проводится с волонтерами (6 человек).</w:t>
      </w:r>
    </w:p>
    <w:p w:rsidR="00397C46" w:rsidRDefault="00B95B0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40"/>
        </w:rPr>
        <w:t xml:space="preserve">- </w:t>
      </w:r>
      <w:r>
        <w:rPr>
          <w:rFonts w:ascii="Times New Roman" w:hAnsi="Times New Roman" w:cs="Times New Roman"/>
          <w:szCs w:val="24"/>
        </w:rPr>
        <w:t>Лимит времени на подготовку площадки, зна</w:t>
      </w:r>
      <w:r w:rsidR="00D26A87">
        <w:rPr>
          <w:rFonts w:ascii="Times New Roman" w:hAnsi="Times New Roman" w:cs="Times New Roman"/>
          <w:szCs w:val="24"/>
        </w:rPr>
        <w:t>комство и подготовку волонтеров</w:t>
      </w:r>
      <w:r>
        <w:rPr>
          <w:rFonts w:ascii="Times New Roman" w:hAnsi="Times New Roman" w:cs="Times New Roman"/>
          <w:szCs w:val="24"/>
        </w:rPr>
        <w:t>: 5 минут.</w:t>
      </w:r>
    </w:p>
    <w:p w:rsidR="00A842A2" w:rsidRDefault="00A842A2">
      <w:pPr>
        <w:pStyle w:val="ab"/>
        <w:spacing w:before="280"/>
        <w:ind w:left="142" w:hanging="283"/>
        <w:jc w:val="both"/>
        <w:rPr>
          <w:b/>
        </w:rPr>
        <w:sectPr w:rsidR="00A842A2"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-2049"/>
        </w:sectPr>
      </w:pPr>
    </w:p>
    <w:p w:rsidR="00397C46" w:rsidRDefault="00B95B0C">
      <w:pPr>
        <w:pStyle w:val="ab"/>
        <w:spacing w:before="280"/>
        <w:ind w:left="142" w:hanging="283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-289560</wp:posOffset>
            </wp:positionV>
            <wp:extent cx="2145030" cy="1311275"/>
            <wp:effectExtent l="0" t="0" r="0" b="0"/>
            <wp:wrapSquare wrapText="bothSides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C46" w:rsidRDefault="00397C46">
      <w:pPr>
        <w:pStyle w:val="ab"/>
        <w:spacing w:before="280"/>
        <w:ind w:left="142" w:hanging="283"/>
        <w:jc w:val="both"/>
        <w:rPr>
          <w:b/>
        </w:rPr>
      </w:pPr>
    </w:p>
    <w:p w:rsidR="00397C46" w:rsidRDefault="00397C46">
      <w:pPr>
        <w:pStyle w:val="ab"/>
        <w:spacing w:before="280"/>
        <w:ind w:left="142" w:hanging="283"/>
        <w:jc w:val="both"/>
        <w:rPr>
          <w:b/>
        </w:rPr>
      </w:pPr>
    </w:p>
    <w:p w:rsidR="00AD4B4A" w:rsidRDefault="00AD4B4A" w:rsidP="00226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2260B5" w:rsidRDefault="002260B5" w:rsidP="00226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 xml:space="preserve">МОДУЛЬ В. Организация и проведение различных форм </w:t>
      </w:r>
      <w:proofErr w:type="spellStart"/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>досуговой</w:t>
      </w:r>
      <w:proofErr w:type="spellEnd"/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 xml:space="preserve"> деятельности.</w:t>
      </w:r>
    </w:p>
    <w:p w:rsidR="002260B5" w:rsidRDefault="002260B5" w:rsidP="002260B5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Cs w:val="24"/>
        </w:rPr>
      </w:pPr>
    </w:p>
    <w:p w:rsidR="002260B5" w:rsidRPr="002260B5" w:rsidRDefault="002260B5" w:rsidP="0022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260B5">
        <w:rPr>
          <w:rFonts w:ascii="Times New Roman" w:hAnsi="Times New Roman" w:cs="Times New Roman"/>
          <w:b/>
          <w:sz w:val="24"/>
          <w:szCs w:val="24"/>
        </w:rPr>
        <w:t xml:space="preserve">Инструкция. </w:t>
      </w:r>
      <w:r w:rsidRPr="002260B5">
        <w:rPr>
          <w:rFonts w:ascii="Times New Roman" w:hAnsi="Times New Roman" w:cs="Times New Roman"/>
          <w:sz w:val="24"/>
          <w:szCs w:val="24"/>
        </w:rPr>
        <w:t xml:space="preserve">Деятельность педагога-организатора направлена </w:t>
      </w:r>
      <w:proofErr w:type="spellStart"/>
      <w:r w:rsidRPr="002260B5">
        <w:rPr>
          <w:rFonts w:ascii="Times New Roman" w:hAnsi="Times New Roman" w:cs="Times New Roman"/>
          <w:sz w:val="24"/>
          <w:szCs w:val="24"/>
        </w:rPr>
        <w:t>нар</w:t>
      </w:r>
      <w:r w:rsidRPr="002260B5">
        <w:rPr>
          <w:rFonts w:ascii="Times New Roman" w:hAnsi="Times New Roman" w:cs="Times New Roman"/>
          <w:sz w:val="24"/>
        </w:rPr>
        <w:t>азвитие</w:t>
      </w:r>
      <w:proofErr w:type="spellEnd"/>
      <w:r w:rsidRPr="002260B5">
        <w:rPr>
          <w:rFonts w:ascii="Times New Roman" w:hAnsi="Times New Roman" w:cs="Times New Roman"/>
          <w:sz w:val="24"/>
        </w:rPr>
        <w:t xml:space="preserve"> духовных сил и способностей личности, </w:t>
      </w:r>
      <w:r>
        <w:rPr>
          <w:rFonts w:ascii="Times New Roman" w:hAnsi="Times New Roman" w:cs="Times New Roman"/>
          <w:sz w:val="24"/>
        </w:rPr>
        <w:t>приобщение детей и взрослых к</w:t>
      </w:r>
      <w:r w:rsidRPr="002260B5">
        <w:rPr>
          <w:rFonts w:ascii="Times New Roman" w:hAnsi="Times New Roman" w:cs="Times New Roman"/>
          <w:sz w:val="24"/>
        </w:rPr>
        <w:t xml:space="preserve"> активной творческой деятельност</w:t>
      </w:r>
      <w:r>
        <w:rPr>
          <w:rFonts w:ascii="Times New Roman" w:hAnsi="Times New Roman" w:cs="Times New Roman"/>
          <w:sz w:val="24"/>
        </w:rPr>
        <w:t>и</w:t>
      </w:r>
      <w:r w:rsidRPr="002260B5">
        <w:rPr>
          <w:rFonts w:ascii="Times New Roman" w:hAnsi="Times New Roman" w:cs="Times New Roman"/>
          <w:sz w:val="24"/>
        </w:rPr>
        <w:t xml:space="preserve">. К данному содержанию досуга можно отнести научно-исследовательскую деятельность, художественно-театрализованную, техническую, спортивно-игровую, трудовую, прикладную деятельность. Включение детей и взрослых в эту группу досуга развивает активную жизненную позицию, способствует </w:t>
      </w:r>
      <w:proofErr w:type="spellStart"/>
      <w:r w:rsidRPr="002260B5">
        <w:rPr>
          <w:rFonts w:ascii="Times New Roman" w:hAnsi="Times New Roman" w:cs="Times New Roman"/>
          <w:sz w:val="24"/>
        </w:rPr>
        <w:t>самоактуализации</w:t>
      </w:r>
      <w:proofErr w:type="spellEnd"/>
      <w:r w:rsidRPr="002260B5">
        <w:rPr>
          <w:rFonts w:ascii="Times New Roman" w:hAnsi="Times New Roman" w:cs="Times New Roman"/>
          <w:sz w:val="24"/>
        </w:rPr>
        <w:t xml:space="preserve"> личности, ее самореализации в творческой деятельности. </w:t>
      </w:r>
      <w:r>
        <w:rPr>
          <w:rFonts w:ascii="Times New Roman" w:hAnsi="Times New Roman" w:cs="Times New Roman"/>
          <w:sz w:val="24"/>
        </w:rPr>
        <w:t>Поэтому Вам предлагается выполнить следующее задание.</w:t>
      </w:r>
    </w:p>
    <w:p w:rsidR="002260B5" w:rsidRDefault="002260B5" w:rsidP="002260B5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Cs w:val="24"/>
        </w:rPr>
      </w:pPr>
    </w:p>
    <w:p w:rsidR="002260B5" w:rsidRPr="0072018F" w:rsidRDefault="002260B5" w:rsidP="002260B5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8F">
        <w:rPr>
          <w:rFonts w:ascii="Times New Roman" w:hAnsi="Times New Roman" w:cs="Times New Roman"/>
          <w:b/>
          <w:sz w:val="24"/>
          <w:szCs w:val="24"/>
        </w:rPr>
        <w:t xml:space="preserve">Задание 3. Инсценировка </w:t>
      </w:r>
      <w:r w:rsidR="00172FBC">
        <w:rPr>
          <w:rFonts w:ascii="Times New Roman" w:hAnsi="Times New Roman" w:cs="Times New Roman"/>
          <w:b/>
          <w:sz w:val="24"/>
          <w:szCs w:val="24"/>
        </w:rPr>
        <w:t xml:space="preserve">литературного произведения 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с элементами </w:t>
      </w:r>
      <w:proofErr w:type="spellStart"/>
      <w:r w:rsidRPr="0072018F">
        <w:rPr>
          <w:rFonts w:ascii="Times New Roman" w:hAnsi="Times New Roman" w:cs="Times New Roman"/>
          <w:b/>
          <w:sz w:val="24"/>
          <w:szCs w:val="24"/>
        </w:rPr>
        <w:t>театрализации</w:t>
      </w:r>
      <w:r w:rsidR="00172FBC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E61264" w:rsidRPr="0072018F">
        <w:rPr>
          <w:rFonts w:ascii="Times New Roman" w:hAnsi="Times New Roman" w:cs="Times New Roman"/>
          <w:b/>
          <w:sz w:val="24"/>
          <w:szCs w:val="24"/>
        </w:rPr>
        <w:t xml:space="preserve"> разной возрастной категори</w:t>
      </w:r>
      <w:r w:rsidR="00172FBC">
        <w:rPr>
          <w:rFonts w:ascii="Times New Roman" w:hAnsi="Times New Roman" w:cs="Times New Roman"/>
          <w:b/>
          <w:sz w:val="24"/>
          <w:szCs w:val="24"/>
        </w:rPr>
        <w:t>ей</w:t>
      </w:r>
      <w:r w:rsidR="00E61264" w:rsidRPr="0072018F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1264" w:rsidRDefault="00E61264" w:rsidP="00226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0B5" w:rsidRPr="002260B5" w:rsidRDefault="002260B5" w:rsidP="0022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B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C1D53">
        <w:rPr>
          <w:rFonts w:ascii="Times New Roman" w:hAnsi="Times New Roman" w:cs="Times New Roman"/>
          <w:sz w:val="24"/>
          <w:szCs w:val="24"/>
        </w:rPr>
        <w:t xml:space="preserve"> продемонстрировать </w:t>
      </w:r>
      <w:r w:rsidR="006C1D53">
        <w:rPr>
          <w:rFonts w:ascii="Times New Roman" w:hAnsi="Times New Roman" w:cs="Times New Roman"/>
          <w:sz w:val="24"/>
          <w:szCs w:val="24"/>
        </w:rPr>
        <w:t xml:space="preserve">основы общих и профессиональных компетенций при организации </w:t>
      </w:r>
      <w:r w:rsidR="00172FBC">
        <w:rPr>
          <w:rFonts w:ascii="Times New Roman" w:hAnsi="Times New Roman" w:cs="Times New Roman"/>
          <w:sz w:val="24"/>
          <w:szCs w:val="24"/>
        </w:rPr>
        <w:t xml:space="preserve">с различной возрастной категорией </w:t>
      </w:r>
      <w:proofErr w:type="spellStart"/>
      <w:r w:rsidR="00172FBC">
        <w:rPr>
          <w:rFonts w:ascii="Times New Roman" w:hAnsi="Times New Roman" w:cs="Times New Roman"/>
          <w:sz w:val="24"/>
          <w:szCs w:val="24"/>
        </w:rPr>
        <w:t>участников</w:t>
      </w:r>
      <w:r w:rsidRPr="006C1D53">
        <w:rPr>
          <w:rFonts w:ascii="Times New Roman" w:hAnsi="Times New Roman" w:cs="Times New Roman"/>
          <w:sz w:val="24"/>
          <w:szCs w:val="24"/>
        </w:rPr>
        <w:t>инсцениров</w:t>
      </w:r>
      <w:r w:rsidR="006C1D5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C1D53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="00172FBC">
        <w:rPr>
          <w:rFonts w:ascii="Times New Roman" w:hAnsi="Times New Roman" w:cs="Times New Roman"/>
          <w:sz w:val="24"/>
          <w:szCs w:val="24"/>
        </w:rPr>
        <w:t>художественно-</w:t>
      </w:r>
      <w:r w:rsidRPr="006C1D53">
        <w:rPr>
          <w:rFonts w:ascii="Times New Roman" w:hAnsi="Times New Roman" w:cs="Times New Roman"/>
          <w:sz w:val="24"/>
          <w:szCs w:val="24"/>
        </w:rPr>
        <w:t>театрализованной деятельности</w:t>
      </w:r>
      <w:r w:rsidR="006C1D53">
        <w:rPr>
          <w:rFonts w:ascii="Times New Roman" w:hAnsi="Times New Roman" w:cs="Times New Roman"/>
          <w:sz w:val="24"/>
          <w:szCs w:val="24"/>
        </w:rPr>
        <w:t>.</w:t>
      </w:r>
    </w:p>
    <w:p w:rsidR="00E61264" w:rsidRDefault="00E61264" w:rsidP="00226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FBC" w:rsidRPr="00172FBC" w:rsidRDefault="002260B5" w:rsidP="0017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BC">
        <w:rPr>
          <w:rFonts w:ascii="Times New Roman" w:hAnsi="Times New Roman" w:cs="Times New Roman"/>
          <w:b/>
          <w:sz w:val="24"/>
          <w:szCs w:val="24"/>
          <w:u w:val="single"/>
        </w:rPr>
        <w:t>Описание объекта</w:t>
      </w:r>
      <w:r w:rsidR="006C1D53" w:rsidRPr="001452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C1D53">
        <w:rPr>
          <w:rFonts w:ascii="Times New Roman" w:hAnsi="Times New Roman" w:cs="Times New Roman"/>
          <w:sz w:val="24"/>
          <w:szCs w:val="24"/>
        </w:rPr>
        <w:t xml:space="preserve"> художественно-театрализованная деятельность</w:t>
      </w:r>
      <w:r w:rsidRPr="002260B5">
        <w:rPr>
          <w:rFonts w:ascii="Times New Roman" w:hAnsi="Times New Roman" w:cs="Times New Roman"/>
          <w:sz w:val="24"/>
          <w:szCs w:val="24"/>
        </w:rPr>
        <w:t>.</w:t>
      </w:r>
    </w:p>
    <w:p w:rsidR="00172FBC" w:rsidRDefault="00172FBC" w:rsidP="0017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Ожидаемый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</w:t>
      </w:r>
      <w:proofErr w:type="gramStart"/>
      <w:r w:rsidR="001452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организации работы группы по инсценировке литературного произведения с элементами театрализации.</w:t>
      </w:r>
    </w:p>
    <w:p w:rsidR="00E61264" w:rsidRDefault="00E61264" w:rsidP="00226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0B5" w:rsidRPr="002260B5" w:rsidRDefault="002260B5" w:rsidP="0022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BC">
        <w:rPr>
          <w:rFonts w:ascii="Times New Roman" w:hAnsi="Times New Roman" w:cs="Times New Roman"/>
          <w:b/>
          <w:sz w:val="24"/>
          <w:szCs w:val="24"/>
          <w:u w:val="single"/>
        </w:rPr>
        <w:t>Лимит времени на выполнение задания</w:t>
      </w:r>
      <w:r w:rsidRPr="001452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D4B4A" w:rsidRPr="00AD4B4A">
        <w:rPr>
          <w:rFonts w:ascii="Times New Roman" w:hAnsi="Times New Roman" w:cs="Times New Roman"/>
          <w:sz w:val="24"/>
          <w:szCs w:val="24"/>
        </w:rPr>
        <w:t xml:space="preserve"> </w:t>
      </w:r>
      <w:r w:rsidR="007C56AF">
        <w:rPr>
          <w:rFonts w:ascii="Times New Roman" w:hAnsi="Times New Roman" w:cs="Times New Roman"/>
          <w:sz w:val="24"/>
          <w:szCs w:val="24"/>
        </w:rPr>
        <w:t>6</w:t>
      </w:r>
      <w:r w:rsidR="00D26A87">
        <w:rPr>
          <w:rFonts w:ascii="Times New Roman" w:hAnsi="Times New Roman" w:cs="Times New Roman"/>
          <w:sz w:val="24"/>
          <w:szCs w:val="24"/>
        </w:rPr>
        <w:t xml:space="preserve">0 </w:t>
      </w:r>
      <w:r w:rsidR="006C1D53">
        <w:rPr>
          <w:rFonts w:ascii="Times New Roman" w:hAnsi="Times New Roman" w:cs="Times New Roman"/>
          <w:sz w:val="24"/>
          <w:szCs w:val="24"/>
        </w:rPr>
        <w:t>минут</w:t>
      </w:r>
      <w:r w:rsidRPr="002260B5">
        <w:rPr>
          <w:rFonts w:ascii="Times New Roman" w:hAnsi="Times New Roman" w:cs="Times New Roman"/>
          <w:sz w:val="24"/>
          <w:szCs w:val="24"/>
        </w:rPr>
        <w:t>.</w:t>
      </w:r>
    </w:p>
    <w:p w:rsidR="002260B5" w:rsidRPr="002260B5" w:rsidRDefault="002260B5" w:rsidP="0022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BC">
        <w:rPr>
          <w:rFonts w:ascii="Times New Roman" w:hAnsi="Times New Roman" w:cs="Times New Roman"/>
          <w:b/>
          <w:sz w:val="24"/>
          <w:szCs w:val="24"/>
          <w:u w:val="single"/>
        </w:rPr>
        <w:t>Лимит времени на представление задания</w:t>
      </w:r>
      <w:r w:rsidRPr="001452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D4B4A" w:rsidRPr="00AD4B4A">
        <w:rPr>
          <w:rFonts w:ascii="Times New Roman" w:hAnsi="Times New Roman" w:cs="Times New Roman"/>
          <w:sz w:val="24"/>
          <w:szCs w:val="24"/>
        </w:rPr>
        <w:t xml:space="preserve"> </w:t>
      </w:r>
      <w:r w:rsidR="006C1D53">
        <w:rPr>
          <w:rFonts w:ascii="Times New Roman" w:hAnsi="Times New Roman" w:cs="Times New Roman"/>
          <w:sz w:val="24"/>
          <w:szCs w:val="24"/>
        </w:rPr>
        <w:t xml:space="preserve">до </w:t>
      </w:r>
      <w:r w:rsidRPr="002260B5">
        <w:rPr>
          <w:rFonts w:ascii="Times New Roman" w:hAnsi="Times New Roman" w:cs="Times New Roman"/>
          <w:sz w:val="24"/>
          <w:szCs w:val="24"/>
        </w:rPr>
        <w:t>1</w:t>
      </w:r>
      <w:r w:rsidR="006C1D53">
        <w:rPr>
          <w:rFonts w:ascii="Times New Roman" w:hAnsi="Times New Roman" w:cs="Times New Roman"/>
          <w:sz w:val="24"/>
          <w:szCs w:val="24"/>
        </w:rPr>
        <w:t>5</w:t>
      </w:r>
      <w:r w:rsidRPr="002260B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61264" w:rsidRDefault="00E61264" w:rsidP="00226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0B5" w:rsidRPr="002260B5" w:rsidRDefault="00E61264" w:rsidP="0022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выполнения з</w:t>
      </w:r>
      <w:r w:rsidR="002260B5" w:rsidRPr="002260B5">
        <w:rPr>
          <w:rFonts w:ascii="Times New Roman" w:hAnsi="Times New Roman" w:cs="Times New Roman"/>
          <w:b/>
          <w:sz w:val="24"/>
          <w:szCs w:val="24"/>
        </w:rPr>
        <w:t>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2260B5" w:rsidRPr="002260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D53" w:rsidRDefault="006C1D53" w:rsidP="002260B5">
      <w:pPr>
        <w:pStyle w:val="ac"/>
        <w:numPr>
          <w:ilvl w:val="0"/>
          <w:numId w:val="8"/>
        </w:numPr>
        <w:suppressAutoHyphens w:val="0"/>
        <w:jc w:val="both"/>
      </w:pPr>
      <w:r>
        <w:t>Выбрать художественное произведение в соответствии с заданным жанром для инсценировки с элементами театрализованной деятельности.</w:t>
      </w:r>
    </w:p>
    <w:p w:rsidR="002260B5" w:rsidRPr="002260B5" w:rsidRDefault="002260B5" w:rsidP="002260B5">
      <w:pPr>
        <w:pStyle w:val="ac"/>
        <w:numPr>
          <w:ilvl w:val="0"/>
          <w:numId w:val="8"/>
        </w:numPr>
        <w:suppressAutoHyphens w:val="0"/>
        <w:jc w:val="both"/>
      </w:pPr>
      <w:r w:rsidRPr="002260B5">
        <w:t xml:space="preserve">Разработать сценарий для </w:t>
      </w:r>
      <w:r w:rsidR="006C1D53">
        <w:t>художественно-</w:t>
      </w:r>
      <w:r w:rsidRPr="002260B5">
        <w:t>театрализованной деятельности</w:t>
      </w:r>
      <w:r w:rsidR="006C1D53">
        <w:t xml:space="preserve"> в соо</w:t>
      </w:r>
      <w:r w:rsidR="006C1D53">
        <w:t>т</w:t>
      </w:r>
      <w:r w:rsidR="006C1D53">
        <w:t>ветствии с жанром и возрастной категорией участников инсценировки</w:t>
      </w:r>
      <w:r w:rsidRPr="002260B5">
        <w:t>.</w:t>
      </w:r>
    </w:p>
    <w:p w:rsidR="002260B5" w:rsidRPr="002260B5" w:rsidRDefault="002260B5" w:rsidP="002260B5">
      <w:pPr>
        <w:pStyle w:val="ac"/>
        <w:numPr>
          <w:ilvl w:val="0"/>
          <w:numId w:val="8"/>
        </w:numPr>
        <w:suppressAutoHyphens w:val="0"/>
        <w:jc w:val="both"/>
      </w:pPr>
      <w:r w:rsidRPr="002260B5">
        <w:t xml:space="preserve">Подобрать атрибуты </w:t>
      </w:r>
      <w:proofErr w:type="spellStart"/>
      <w:r w:rsidRPr="002260B5">
        <w:t>для</w:t>
      </w:r>
      <w:r w:rsidR="006C1D53">
        <w:t>художественно-</w:t>
      </w:r>
      <w:r w:rsidR="006C1D53" w:rsidRPr="002260B5">
        <w:t>театрализованной</w:t>
      </w:r>
      <w:proofErr w:type="spellEnd"/>
      <w:r w:rsidR="006C1D53" w:rsidRPr="002260B5">
        <w:t xml:space="preserve"> деятельности</w:t>
      </w:r>
      <w:r w:rsidRPr="002260B5">
        <w:t>.</w:t>
      </w:r>
    </w:p>
    <w:p w:rsidR="006C1D53" w:rsidRDefault="006C1D53" w:rsidP="002260B5">
      <w:pPr>
        <w:pStyle w:val="ac"/>
        <w:numPr>
          <w:ilvl w:val="0"/>
          <w:numId w:val="8"/>
        </w:numPr>
        <w:suppressAutoHyphens w:val="0"/>
        <w:jc w:val="both"/>
      </w:pPr>
      <w:r>
        <w:t>Распределить роли среди участников инсценировки.</w:t>
      </w:r>
    </w:p>
    <w:p w:rsidR="002260B5" w:rsidRPr="002260B5" w:rsidRDefault="002260B5" w:rsidP="002260B5">
      <w:pPr>
        <w:pStyle w:val="ac"/>
        <w:numPr>
          <w:ilvl w:val="0"/>
          <w:numId w:val="8"/>
        </w:numPr>
        <w:suppressAutoHyphens w:val="0"/>
        <w:jc w:val="both"/>
      </w:pPr>
      <w:r w:rsidRPr="002260B5">
        <w:t>Отрепетировать</w:t>
      </w:r>
      <w:r w:rsidR="006C1D53">
        <w:t xml:space="preserve"> с волонтерами</w:t>
      </w:r>
      <w:r w:rsidRPr="002260B5">
        <w:t>.</w:t>
      </w:r>
    </w:p>
    <w:p w:rsidR="002260B5" w:rsidRPr="002260B5" w:rsidRDefault="002260B5" w:rsidP="002260B5">
      <w:pPr>
        <w:pStyle w:val="ac"/>
        <w:numPr>
          <w:ilvl w:val="0"/>
          <w:numId w:val="8"/>
        </w:numPr>
        <w:suppressAutoHyphens w:val="0"/>
        <w:jc w:val="both"/>
      </w:pPr>
      <w:r w:rsidRPr="002260B5">
        <w:t xml:space="preserve">Сообщить экспертам о завершении работы и готовности демонстрировать </w:t>
      </w:r>
      <w:r w:rsidR="006C1D53">
        <w:t>ко</w:t>
      </w:r>
      <w:r w:rsidR="006C1D53">
        <w:t>н</w:t>
      </w:r>
      <w:r w:rsidR="006C1D53">
        <w:t>курсное задание</w:t>
      </w:r>
      <w:r w:rsidRPr="002260B5">
        <w:t>.</w:t>
      </w:r>
    </w:p>
    <w:p w:rsidR="0072018F" w:rsidRDefault="0072018F" w:rsidP="0022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53" w:rsidRDefault="006C1D53" w:rsidP="006C1D5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>Примечание:</w:t>
      </w:r>
    </w:p>
    <w:p w:rsidR="006C1D53" w:rsidRDefault="006C1D53" w:rsidP="006C1D5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Жанр литературного произведения и возрастная категория участников на выбор Экспертов (30% изменений).</w:t>
      </w:r>
    </w:p>
    <w:p w:rsidR="006C1D53" w:rsidRDefault="006C1D53" w:rsidP="006C1D5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color w:val="018879"/>
          <w:szCs w:val="40"/>
        </w:rPr>
      </w:pPr>
      <w:r>
        <w:rPr>
          <w:rFonts w:ascii="Times New Roman" w:hAnsi="Times New Roman" w:cs="Times New Roman"/>
          <w:bCs/>
          <w:szCs w:val="40"/>
        </w:rPr>
        <w:t>- Участник пользуется оборудованием и материалом, представленны</w:t>
      </w:r>
      <w:r w:rsidR="00172FBC">
        <w:rPr>
          <w:rFonts w:ascii="Times New Roman" w:hAnsi="Times New Roman" w:cs="Times New Roman"/>
          <w:bCs/>
          <w:szCs w:val="40"/>
        </w:rPr>
        <w:t>м</w:t>
      </w:r>
      <w:r>
        <w:rPr>
          <w:rFonts w:ascii="Times New Roman" w:hAnsi="Times New Roman" w:cs="Times New Roman"/>
          <w:bCs/>
          <w:szCs w:val="40"/>
        </w:rPr>
        <w:t xml:space="preserve"> в инфраструктурном листе</w:t>
      </w:r>
      <w:r>
        <w:rPr>
          <w:rFonts w:ascii="Times New Roman" w:hAnsi="Times New Roman" w:cs="Times New Roman"/>
          <w:bCs/>
          <w:color w:val="018879"/>
          <w:szCs w:val="40"/>
        </w:rPr>
        <w:t>.</w:t>
      </w:r>
    </w:p>
    <w:p w:rsidR="006C1D53" w:rsidRDefault="006C1D53" w:rsidP="006C1D5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40"/>
        </w:rPr>
      </w:pPr>
      <w:r>
        <w:rPr>
          <w:rFonts w:ascii="Times New Roman" w:hAnsi="Times New Roman" w:cs="Times New Roman"/>
          <w:bCs/>
          <w:szCs w:val="40"/>
        </w:rPr>
        <w:t>- Конкурсное задание проводится с волонтерами (6 человек).</w:t>
      </w:r>
    </w:p>
    <w:p w:rsidR="006C1D53" w:rsidRDefault="006C1D53" w:rsidP="006C1D5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40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Лимит времени на подготовку площадки, знакомство и </w:t>
      </w:r>
      <w:r w:rsidR="00D26A87">
        <w:rPr>
          <w:rFonts w:ascii="Times New Roman" w:hAnsi="Times New Roman" w:cs="Times New Roman"/>
          <w:szCs w:val="24"/>
        </w:rPr>
        <w:t>подготовку</w:t>
      </w:r>
      <w:r>
        <w:rPr>
          <w:rFonts w:ascii="Times New Roman" w:hAnsi="Times New Roman" w:cs="Times New Roman"/>
          <w:szCs w:val="24"/>
        </w:rPr>
        <w:t xml:space="preserve"> волонтер</w:t>
      </w:r>
      <w:r w:rsidR="00D26A87">
        <w:rPr>
          <w:rFonts w:ascii="Times New Roman" w:hAnsi="Times New Roman" w:cs="Times New Roman"/>
          <w:szCs w:val="24"/>
        </w:rPr>
        <w:t>ов: 5 минут.</w:t>
      </w:r>
    </w:p>
    <w:p w:rsidR="00AD4B4A" w:rsidRDefault="00AD4B4A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 w:rsidRPr="00AD4B4A">
        <w:rPr>
          <w:rFonts w:ascii="Times New Roman" w:hAnsi="Times New Roman" w:cs="Times New Roman"/>
          <w:b/>
          <w:bCs/>
          <w:noProof/>
          <w:color w:val="018879"/>
          <w:sz w:val="28"/>
          <w:szCs w:val="4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-139065</wp:posOffset>
            </wp:positionV>
            <wp:extent cx="2143125" cy="1314450"/>
            <wp:effectExtent l="19050" t="0" r="9525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 xml:space="preserve">МОДУЛЬ В. Организация и проведение различных форм </w:t>
      </w:r>
      <w:proofErr w:type="spellStart"/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>досуговой</w:t>
      </w:r>
      <w:proofErr w:type="spellEnd"/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 xml:space="preserve"> деятельности.</w:t>
      </w:r>
    </w:p>
    <w:p w:rsidR="00AD4B4A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B4A" w:rsidRPr="00B677E4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B5">
        <w:rPr>
          <w:rFonts w:ascii="Times New Roman" w:hAnsi="Times New Roman" w:cs="Times New Roman"/>
          <w:b/>
          <w:sz w:val="24"/>
          <w:szCs w:val="24"/>
        </w:rPr>
        <w:t>Инструкция.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B677E4">
        <w:rPr>
          <w:rFonts w:ascii="Times New Roman" w:hAnsi="Times New Roman" w:cs="Times New Roman"/>
          <w:sz w:val="24"/>
          <w:szCs w:val="24"/>
        </w:rPr>
        <w:t xml:space="preserve"> досуга </w:t>
      </w:r>
      <w:r>
        <w:rPr>
          <w:rFonts w:ascii="Times New Roman" w:hAnsi="Times New Roman" w:cs="Times New Roman"/>
          <w:sz w:val="24"/>
          <w:szCs w:val="24"/>
        </w:rPr>
        <w:t xml:space="preserve">детей и взрослых </w:t>
      </w:r>
      <w:r w:rsidRPr="00B677E4">
        <w:rPr>
          <w:rFonts w:ascii="Times New Roman" w:hAnsi="Times New Roman" w:cs="Times New Roman"/>
          <w:sz w:val="24"/>
          <w:szCs w:val="24"/>
        </w:rPr>
        <w:t>связана с повышением эрудиции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77E4">
        <w:rPr>
          <w:rFonts w:ascii="Times New Roman" w:hAnsi="Times New Roman" w:cs="Times New Roman"/>
          <w:sz w:val="24"/>
          <w:szCs w:val="24"/>
        </w:rPr>
        <w:t xml:space="preserve"> приобщением к духовным ценностям.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677E4">
        <w:rPr>
          <w:rFonts w:ascii="Times New Roman" w:hAnsi="Times New Roman" w:cs="Times New Roman"/>
          <w:sz w:val="24"/>
          <w:szCs w:val="24"/>
        </w:rPr>
        <w:t>тение литературных произведений, просмотр фильмов и телепередач, посещение выставок, музеев, путешествия, поездки стимулиру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77E4">
        <w:rPr>
          <w:rFonts w:ascii="Times New Roman" w:hAnsi="Times New Roman" w:cs="Times New Roman"/>
          <w:sz w:val="24"/>
          <w:szCs w:val="24"/>
        </w:rPr>
        <w:t>т познавательную активность</w:t>
      </w:r>
      <w:r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B677E4">
        <w:rPr>
          <w:rFonts w:ascii="Times New Roman" w:hAnsi="Times New Roman" w:cs="Times New Roman"/>
          <w:sz w:val="24"/>
          <w:szCs w:val="24"/>
        </w:rPr>
        <w:t>, способствует освоению общечеловеческой культуры,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77E4">
        <w:rPr>
          <w:rFonts w:ascii="Times New Roman" w:hAnsi="Times New Roman" w:cs="Times New Roman"/>
          <w:sz w:val="24"/>
          <w:szCs w:val="24"/>
        </w:rPr>
        <w:t xml:space="preserve"> литературных ценностей. </w:t>
      </w:r>
      <w:r>
        <w:rPr>
          <w:rFonts w:ascii="Times New Roman" w:hAnsi="Times New Roman" w:cs="Times New Roman"/>
          <w:sz w:val="24"/>
          <w:szCs w:val="24"/>
        </w:rPr>
        <w:t>С развитием информационно-коммуникационных технологий появилась возможность проводить виртуальные экскурсии и путешествия с использованием сети Интернет, поэтому Вам предлагается выполнить следующее задание.</w:t>
      </w:r>
    </w:p>
    <w:p w:rsidR="00AD4B4A" w:rsidRPr="00857919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B4A" w:rsidRPr="0072018F" w:rsidRDefault="00AD4B4A" w:rsidP="00AD4B4A">
      <w:pPr>
        <w:pStyle w:val="20"/>
        <w:widowControl w:val="0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8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Разработка и проведение виртуальной экскурсии с использованием сети Интернет с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 разной возрастной категори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72018F">
        <w:rPr>
          <w:rFonts w:ascii="Times New Roman" w:hAnsi="Times New Roman" w:cs="Times New Roman"/>
          <w:b/>
          <w:sz w:val="24"/>
          <w:szCs w:val="24"/>
        </w:rPr>
        <w:t xml:space="preserve"> участников. </w:t>
      </w:r>
    </w:p>
    <w:p w:rsidR="00AD4B4A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B4A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E4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B677E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продемонстрировать основы коммуникативной 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-компетенций при организации и проведении виртуальной экскурсии с различной возрастной категорией участников.</w:t>
      </w:r>
    </w:p>
    <w:p w:rsidR="00AD4B4A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B4A" w:rsidRPr="002C6DB4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E4">
        <w:rPr>
          <w:rFonts w:ascii="Times New Roman" w:hAnsi="Times New Roman" w:cs="Times New Roman"/>
          <w:b/>
          <w:sz w:val="24"/>
          <w:szCs w:val="24"/>
          <w:u w:val="single"/>
        </w:rPr>
        <w:t>Описание объекта</w:t>
      </w:r>
      <w:r w:rsidRPr="00AD4B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D4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виртуальная экскурсия по заданному направлению.</w:t>
      </w:r>
    </w:p>
    <w:p w:rsidR="00AD4B4A" w:rsidRPr="002C6DB4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B7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  <w:r w:rsidRPr="00AD4B4A">
        <w:rPr>
          <w:rFonts w:ascii="Times New Roman" w:hAnsi="Times New Roman" w:cs="Times New Roman"/>
          <w:sz w:val="24"/>
          <w:szCs w:val="24"/>
        </w:rPr>
        <w:t xml:space="preserve"> </w:t>
      </w:r>
      <w:r w:rsidRPr="003230B7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виртуальной экскурсии.</w:t>
      </w:r>
    </w:p>
    <w:p w:rsidR="00AD4B4A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E4">
        <w:rPr>
          <w:rFonts w:ascii="Times New Roman" w:hAnsi="Times New Roman" w:cs="Times New Roman"/>
          <w:b/>
          <w:sz w:val="24"/>
          <w:szCs w:val="24"/>
          <w:u w:val="single"/>
        </w:rPr>
        <w:t>Лимит времени на выполнение задания</w:t>
      </w:r>
      <w:r w:rsidRPr="00B677E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4B4A">
        <w:rPr>
          <w:rFonts w:ascii="Times New Roman" w:hAnsi="Times New Roman" w:cs="Times New Roman"/>
          <w:sz w:val="24"/>
          <w:szCs w:val="24"/>
        </w:rPr>
        <w:t xml:space="preserve"> </w:t>
      </w:r>
      <w:r w:rsidR="00A64B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AD4B4A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E4">
        <w:rPr>
          <w:rFonts w:ascii="Times New Roman" w:hAnsi="Times New Roman" w:cs="Times New Roman"/>
          <w:b/>
          <w:sz w:val="24"/>
          <w:szCs w:val="24"/>
          <w:u w:val="single"/>
        </w:rPr>
        <w:t>Лимит времени на представление задания:</w:t>
      </w:r>
      <w:r w:rsidRPr="00AD4B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10 минут.</w:t>
      </w:r>
    </w:p>
    <w:p w:rsidR="00AD4B4A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B4A" w:rsidRPr="00B677E4" w:rsidRDefault="00AD4B4A" w:rsidP="00AD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7E4">
        <w:rPr>
          <w:rFonts w:ascii="Times New Roman" w:hAnsi="Times New Roman" w:cs="Times New Roman"/>
          <w:b/>
          <w:sz w:val="24"/>
          <w:szCs w:val="24"/>
          <w:u w:val="single"/>
        </w:rPr>
        <w:t>Алгоритм выполнения задания</w:t>
      </w:r>
      <w:r w:rsidRPr="00B677E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D4B4A" w:rsidRDefault="00AD4B4A" w:rsidP="00AD4B4A">
      <w:pPr>
        <w:pStyle w:val="ac"/>
        <w:widowControl w:val="0"/>
        <w:numPr>
          <w:ilvl w:val="0"/>
          <w:numId w:val="9"/>
        </w:numPr>
        <w:suppressAutoHyphens w:val="0"/>
        <w:ind w:left="0" w:firstLine="0"/>
        <w:jc w:val="both"/>
      </w:pPr>
      <w:r w:rsidRPr="00A328DC">
        <w:t>Определить самостоятельно возрастную группу, для которой будет проводиться виртуальная экскурсия.</w:t>
      </w:r>
    </w:p>
    <w:p w:rsidR="00AD4B4A" w:rsidRDefault="00AD4B4A" w:rsidP="00AD4B4A">
      <w:pPr>
        <w:pStyle w:val="ac"/>
        <w:widowControl w:val="0"/>
        <w:numPr>
          <w:ilvl w:val="0"/>
          <w:numId w:val="9"/>
        </w:numPr>
        <w:suppressAutoHyphens w:val="0"/>
        <w:ind w:left="0" w:firstLine="0"/>
        <w:jc w:val="both"/>
      </w:pPr>
      <w:r w:rsidRPr="00A328DC">
        <w:t>Определить цель проведения виртуальной экскурсии в соответствии с заданными условиями и возрастной группой.</w:t>
      </w:r>
    </w:p>
    <w:p w:rsidR="00AD4B4A" w:rsidRDefault="00AD4B4A" w:rsidP="00AD4B4A">
      <w:pPr>
        <w:pStyle w:val="ac"/>
        <w:widowControl w:val="0"/>
        <w:numPr>
          <w:ilvl w:val="0"/>
          <w:numId w:val="9"/>
        </w:numPr>
        <w:suppressAutoHyphens w:val="0"/>
        <w:ind w:left="0" w:firstLine="0"/>
        <w:jc w:val="both"/>
      </w:pPr>
      <w:r w:rsidRPr="00A328DC">
        <w:t>Составить сценарий проведения виртуальной экскурсии (для себя) с учето</w:t>
      </w:r>
      <w:r>
        <w:t>м</w:t>
      </w:r>
      <w:r w:rsidRPr="00A328DC">
        <w:t xml:space="preserve"> всех </w:t>
      </w:r>
      <w:r>
        <w:t>с</w:t>
      </w:r>
      <w:r w:rsidRPr="00A328DC">
        <w:t>труктурны</w:t>
      </w:r>
      <w:r>
        <w:t>х</w:t>
      </w:r>
      <w:r w:rsidRPr="00A328DC">
        <w:t xml:space="preserve"> элемент</w:t>
      </w:r>
      <w:r>
        <w:t>ов</w:t>
      </w:r>
      <w:r w:rsidRPr="00A328DC">
        <w:t xml:space="preserve"> экскурсии: </w:t>
      </w:r>
    </w:p>
    <w:p w:rsidR="00AD4B4A" w:rsidRDefault="00AD4B4A" w:rsidP="00AD4B4A">
      <w:pPr>
        <w:pStyle w:val="ac"/>
        <w:widowControl w:val="0"/>
        <w:numPr>
          <w:ilvl w:val="0"/>
          <w:numId w:val="11"/>
        </w:numPr>
        <w:suppressAutoHyphens w:val="0"/>
        <w:jc w:val="both"/>
      </w:pPr>
      <w:r w:rsidRPr="00A328DC">
        <w:t xml:space="preserve">определение целевой группы, </w:t>
      </w:r>
    </w:p>
    <w:p w:rsidR="00AD4B4A" w:rsidRDefault="00AD4B4A" w:rsidP="00AD4B4A">
      <w:pPr>
        <w:pStyle w:val="ac"/>
        <w:widowControl w:val="0"/>
        <w:numPr>
          <w:ilvl w:val="0"/>
          <w:numId w:val="11"/>
        </w:numPr>
        <w:suppressAutoHyphens w:val="0"/>
        <w:jc w:val="both"/>
      </w:pPr>
      <w:r w:rsidRPr="00A328DC">
        <w:t xml:space="preserve">обоснование темы и ее актуальности, </w:t>
      </w:r>
    </w:p>
    <w:p w:rsidR="00AD4B4A" w:rsidRDefault="00AD4B4A" w:rsidP="00AD4B4A">
      <w:pPr>
        <w:pStyle w:val="ac"/>
        <w:widowControl w:val="0"/>
        <w:numPr>
          <w:ilvl w:val="0"/>
          <w:numId w:val="11"/>
        </w:numPr>
        <w:suppressAutoHyphens w:val="0"/>
        <w:jc w:val="both"/>
      </w:pPr>
      <w:r w:rsidRPr="00A328DC">
        <w:t xml:space="preserve">описание целей и задач (цель должна быть описана как ожидаемый результат), </w:t>
      </w:r>
    </w:p>
    <w:p w:rsidR="00AD4B4A" w:rsidRDefault="00AD4B4A" w:rsidP="00AD4B4A">
      <w:pPr>
        <w:pStyle w:val="ac"/>
        <w:widowControl w:val="0"/>
        <w:numPr>
          <w:ilvl w:val="0"/>
          <w:numId w:val="11"/>
        </w:numPr>
        <w:suppressAutoHyphens w:val="0"/>
        <w:jc w:val="both"/>
      </w:pPr>
      <w:r w:rsidRPr="00A328DC">
        <w:t xml:space="preserve">описание и обоснование выбора маршрута, </w:t>
      </w:r>
    </w:p>
    <w:p w:rsidR="00AD4B4A" w:rsidRDefault="00AD4B4A" w:rsidP="00AD4B4A">
      <w:pPr>
        <w:pStyle w:val="ac"/>
        <w:widowControl w:val="0"/>
        <w:numPr>
          <w:ilvl w:val="0"/>
          <w:numId w:val="11"/>
        </w:numPr>
        <w:suppressAutoHyphens w:val="0"/>
        <w:jc w:val="both"/>
      </w:pPr>
      <w:r w:rsidRPr="00A328DC">
        <w:t xml:space="preserve">описание объектов историко-культурного наследия, </w:t>
      </w:r>
    </w:p>
    <w:p w:rsidR="00AD4B4A" w:rsidRDefault="00AD4B4A" w:rsidP="00AD4B4A">
      <w:pPr>
        <w:pStyle w:val="ac"/>
        <w:widowControl w:val="0"/>
        <w:numPr>
          <w:ilvl w:val="0"/>
          <w:numId w:val="11"/>
        </w:numPr>
        <w:suppressAutoHyphens w:val="0"/>
        <w:jc w:val="both"/>
      </w:pPr>
      <w:r w:rsidRPr="00A328DC">
        <w:t>городского пространства и т.д. (приводимая информация должна соотноситься с темой экскурсии, поставленными целями и задачами),</w:t>
      </w:r>
    </w:p>
    <w:p w:rsidR="00AD4B4A" w:rsidRDefault="00AD4B4A" w:rsidP="00AD4B4A">
      <w:pPr>
        <w:pStyle w:val="ac"/>
        <w:widowControl w:val="0"/>
        <w:numPr>
          <w:ilvl w:val="0"/>
          <w:numId w:val="11"/>
        </w:numPr>
        <w:suppressAutoHyphens w:val="0"/>
        <w:jc w:val="both"/>
      </w:pPr>
      <w:r w:rsidRPr="00A328DC">
        <w:t xml:space="preserve">визуальный материал (карты, схемы, фотографии), </w:t>
      </w:r>
    </w:p>
    <w:p w:rsidR="00AD4B4A" w:rsidRPr="00A328DC" w:rsidRDefault="00AD4B4A" w:rsidP="00AD4B4A">
      <w:pPr>
        <w:pStyle w:val="ac"/>
        <w:widowControl w:val="0"/>
        <w:numPr>
          <w:ilvl w:val="0"/>
          <w:numId w:val="11"/>
        </w:numPr>
        <w:suppressAutoHyphens w:val="0"/>
        <w:jc w:val="both"/>
      </w:pPr>
      <w:r w:rsidRPr="00A328DC">
        <w:t>список использованной литературы, оформленный в соответствии с требованиями ГОСТ-2003, 2008.</w:t>
      </w:r>
    </w:p>
    <w:p w:rsidR="00AD4B4A" w:rsidRPr="00A328DC" w:rsidRDefault="00AD4B4A" w:rsidP="00AD4B4A">
      <w:pPr>
        <w:pStyle w:val="ac"/>
        <w:numPr>
          <w:ilvl w:val="0"/>
          <w:numId w:val="9"/>
        </w:numPr>
        <w:suppressAutoHyphens w:val="0"/>
        <w:jc w:val="both"/>
      </w:pPr>
      <w:r w:rsidRPr="00A328DC">
        <w:t>Подобрать необходимый материал с использованием сети Интернет.</w:t>
      </w:r>
    </w:p>
    <w:p w:rsidR="00AD4B4A" w:rsidRPr="00A328DC" w:rsidRDefault="00AD4B4A" w:rsidP="00AD4B4A">
      <w:pPr>
        <w:pStyle w:val="ac"/>
        <w:numPr>
          <w:ilvl w:val="0"/>
          <w:numId w:val="9"/>
        </w:numPr>
        <w:suppressAutoHyphens w:val="0"/>
        <w:jc w:val="both"/>
      </w:pPr>
      <w:r w:rsidRPr="00A328DC">
        <w:t xml:space="preserve">Составить </w:t>
      </w:r>
      <w:proofErr w:type="spellStart"/>
      <w:r w:rsidRPr="00A328DC">
        <w:t>мультимедийную</w:t>
      </w:r>
      <w:proofErr w:type="spellEnd"/>
      <w:r w:rsidRPr="00A328DC">
        <w:t xml:space="preserve"> презентацию виртуальной экскурсии для демонстр</w:t>
      </w:r>
      <w:r w:rsidRPr="00A328DC">
        <w:t>а</w:t>
      </w:r>
      <w:r w:rsidRPr="00A328DC">
        <w:t>ции участникам.</w:t>
      </w:r>
    </w:p>
    <w:p w:rsidR="00AD4B4A" w:rsidRPr="00A328DC" w:rsidRDefault="00AD4B4A" w:rsidP="00AD4B4A">
      <w:pPr>
        <w:pStyle w:val="ac"/>
        <w:numPr>
          <w:ilvl w:val="0"/>
          <w:numId w:val="9"/>
        </w:numPr>
        <w:suppressAutoHyphens w:val="0"/>
        <w:jc w:val="both"/>
      </w:pPr>
      <w:r w:rsidRPr="00A328DC">
        <w:lastRenderedPageBreak/>
        <w:t>Подготовить устное сопровождение (выступление) виртуальной экскурсии.</w:t>
      </w:r>
    </w:p>
    <w:p w:rsidR="00AD4B4A" w:rsidRPr="00A328DC" w:rsidRDefault="00AD4B4A" w:rsidP="00AD4B4A">
      <w:pPr>
        <w:pStyle w:val="ac"/>
        <w:numPr>
          <w:ilvl w:val="0"/>
          <w:numId w:val="9"/>
        </w:numPr>
        <w:suppressAutoHyphens w:val="0"/>
        <w:jc w:val="both"/>
      </w:pPr>
      <w:r w:rsidRPr="00A328DC">
        <w:t>Отрепетировать без привлечения волонтеров.</w:t>
      </w:r>
    </w:p>
    <w:p w:rsidR="00AD4B4A" w:rsidRPr="00A328DC" w:rsidRDefault="00AD4B4A" w:rsidP="00AD4B4A">
      <w:pPr>
        <w:pStyle w:val="ac"/>
        <w:numPr>
          <w:ilvl w:val="0"/>
          <w:numId w:val="9"/>
        </w:numPr>
        <w:suppressAutoHyphens w:val="0"/>
        <w:jc w:val="both"/>
      </w:pPr>
      <w:r w:rsidRPr="00A328DC">
        <w:t>Сообщить экспертам о завершении работы и готовности демонстрировать ко</w:t>
      </w:r>
      <w:r w:rsidRPr="00A328DC">
        <w:t>н</w:t>
      </w:r>
      <w:r w:rsidRPr="00A328DC">
        <w:t>курсное задание.</w:t>
      </w: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bCs/>
          <w:color w:val="018879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18879"/>
          <w:sz w:val="28"/>
          <w:szCs w:val="40"/>
        </w:rPr>
        <w:t>Примечание:</w:t>
      </w: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Направление виртуальной экскурсии на выбор Экспертов (30% изменений).</w:t>
      </w:r>
    </w:p>
    <w:p w:rsidR="00AD4B4A" w:rsidRPr="001F283D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1F283D">
        <w:rPr>
          <w:rFonts w:ascii="Times New Roman" w:hAnsi="Times New Roman" w:cs="Times New Roman"/>
          <w:szCs w:val="24"/>
        </w:rPr>
        <w:t>- Участник пользуется оборудованием и материалом, представленным в инфраструктурном листе.</w:t>
      </w:r>
    </w:p>
    <w:p w:rsidR="00AD4B4A" w:rsidRPr="001F283D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1F283D">
        <w:rPr>
          <w:rFonts w:ascii="Times New Roman" w:hAnsi="Times New Roman" w:cs="Times New Roman"/>
          <w:szCs w:val="24"/>
        </w:rPr>
        <w:t>- Конкурсное задание проводится с волонтерами (6 человек).</w:t>
      </w:r>
    </w:p>
    <w:p w:rsidR="00AD4B4A" w:rsidRDefault="00AD4B4A" w:rsidP="00AD4B4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1F283D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>Лимит времени на подготовку площадки, знакомство с волонтерами: 5 минут.</w:t>
      </w:r>
    </w:p>
    <w:p w:rsidR="00397C46" w:rsidRDefault="00397C4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sectPr w:rsidR="00397C46" w:rsidSect="00FD643E"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7A" w:rsidRDefault="0035507A">
      <w:pPr>
        <w:spacing w:after="0" w:line="240" w:lineRule="auto"/>
      </w:pPr>
      <w:r>
        <w:separator/>
      </w:r>
    </w:p>
  </w:endnote>
  <w:endnote w:type="continuationSeparator" w:id="0">
    <w:p w:rsidR="0035507A" w:rsidRDefault="0035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7A" w:rsidRDefault="0035507A">
      <w:pPr>
        <w:spacing w:after="0" w:line="240" w:lineRule="auto"/>
      </w:pPr>
      <w:r>
        <w:separator/>
      </w:r>
    </w:p>
  </w:footnote>
  <w:footnote w:type="continuationSeparator" w:id="0">
    <w:p w:rsidR="0035507A" w:rsidRDefault="0035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46" w:rsidRDefault="00397C4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25CE"/>
    <w:multiLevelType w:val="multilevel"/>
    <w:tmpl w:val="0EA64E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F41C72"/>
    <w:multiLevelType w:val="hybridMultilevel"/>
    <w:tmpl w:val="521C519C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4D14"/>
    <w:multiLevelType w:val="multilevel"/>
    <w:tmpl w:val="56EC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3071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4BFE"/>
    <w:multiLevelType w:val="multilevel"/>
    <w:tmpl w:val="093C9A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10A25"/>
    <w:multiLevelType w:val="hybridMultilevel"/>
    <w:tmpl w:val="DA10526E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6341B"/>
    <w:multiLevelType w:val="multilevel"/>
    <w:tmpl w:val="6B54F7C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1180"/>
    <w:multiLevelType w:val="multilevel"/>
    <w:tmpl w:val="0C3CD4C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5991BE0"/>
    <w:multiLevelType w:val="multilevel"/>
    <w:tmpl w:val="39EC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3776"/>
    <w:multiLevelType w:val="hybridMultilevel"/>
    <w:tmpl w:val="353CAF9E"/>
    <w:lvl w:ilvl="0" w:tplc="83A8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46"/>
    <w:rsid w:val="000517D1"/>
    <w:rsid w:val="00145219"/>
    <w:rsid w:val="00172FBC"/>
    <w:rsid w:val="001B37CF"/>
    <w:rsid w:val="001F283D"/>
    <w:rsid w:val="00223B83"/>
    <w:rsid w:val="002260B5"/>
    <w:rsid w:val="002C6DB4"/>
    <w:rsid w:val="002D2979"/>
    <w:rsid w:val="003230B7"/>
    <w:rsid w:val="0035507A"/>
    <w:rsid w:val="00397C46"/>
    <w:rsid w:val="003C4D87"/>
    <w:rsid w:val="003D2AB8"/>
    <w:rsid w:val="003D5910"/>
    <w:rsid w:val="003F2503"/>
    <w:rsid w:val="0046115D"/>
    <w:rsid w:val="004A1934"/>
    <w:rsid w:val="004A5604"/>
    <w:rsid w:val="004B1425"/>
    <w:rsid w:val="00514DFA"/>
    <w:rsid w:val="005314DE"/>
    <w:rsid w:val="00533C67"/>
    <w:rsid w:val="005A017B"/>
    <w:rsid w:val="005A4176"/>
    <w:rsid w:val="006624B2"/>
    <w:rsid w:val="006C1D53"/>
    <w:rsid w:val="0072018F"/>
    <w:rsid w:val="007A60BA"/>
    <w:rsid w:val="007C4125"/>
    <w:rsid w:val="007C56AF"/>
    <w:rsid w:val="00977669"/>
    <w:rsid w:val="009A1B92"/>
    <w:rsid w:val="009B0B27"/>
    <w:rsid w:val="009C64BC"/>
    <w:rsid w:val="009D4585"/>
    <w:rsid w:val="00A16F7C"/>
    <w:rsid w:val="00A328DC"/>
    <w:rsid w:val="00A64B29"/>
    <w:rsid w:val="00A842A2"/>
    <w:rsid w:val="00AD4B4A"/>
    <w:rsid w:val="00B178DC"/>
    <w:rsid w:val="00B677E4"/>
    <w:rsid w:val="00B95B0C"/>
    <w:rsid w:val="00BE143D"/>
    <w:rsid w:val="00C50857"/>
    <w:rsid w:val="00CA1F2D"/>
    <w:rsid w:val="00D071BE"/>
    <w:rsid w:val="00D26A87"/>
    <w:rsid w:val="00D621AF"/>
    <w:rsid w:val="00DE2E6D"/>
    <w:rsid w:val="00E61264"/>
    <w:rsid w:val="00F71E66"/>
    <w:rsid w:val="00FB5D39"/>
    <w:rsid w:val="00FD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E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8B14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374BE8"/>
  </w:style>
  <w:style w:type="character" w:customStyle="1" w:styleId="a5">
    <w:name w:val="Нижний колонтитул Знак"/>
    <w:basedOn w:val="a0"/>
    <w:uiPriority w:val="99"/>
    <w:rsid w:val="00374BE8"/>
  </w:style>
  <w:style w:type="character" w:customStyle="1" w:styleId="ListLabel1">
    <w:name w:val="ListLabel 1"/>
    <w:rsid w:val="00FD643E"/>
    <w:rPr>
      <w:b w:val="0"/>
    </w:rPr>
  </w:style>
  <w:style w:type="character" w:customStyle="1" w:styleId="ListLabel2">
    <w:name w:val="ListLabel 2"/>
    <w:rsid w:val="00FD643E"/>
    <w:rPr>
      <w:rFonts w:cs="Times New Roman"/>
      <w:sz w:val="24"/>
    </w:rPr>
  </w:style>
  <w:style w:type="character" w:customStyle="1" w:styleId="ListLabel3">
    <w:name w:val="ListLabel 3"/>
    <w:rsid w:val="00FD643E"/>
    <w:rPr>
      <w:rFonts w:cs="Courier New"/>
    </w:rPr>
  </w:style>
  <w:style w:type="character" w:customStyle="1" w:styleId="ListLabel4">
    <w:name w:val="ListLabel 4"/>
    <w:rsid w:val="00FD643E"/>
    <w:rPr>
      <w:b w:val="0"/>
    </w:rPr>
  </w:style>
  <w:style w:type="character" w:customStyle="1" w:styleId="ListLabel5">
    <w:name w:val="ListLabel 5"/>
    <w:rsid w:val="00FD643E"/>
    <w:rPr>
      <w:sz w:val="24"/>
    </w:rPr>
  </w:style>
  <w:style w:type="paragraph" w:customStyle="1" w:styleId="a6">
    <w:name w:val="Заголовок"/>
    <w:basedOn w:val="a"/>
    <w:next w:val="a7"/>
    <w:rsid w:val="00FD643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FD643E"/>
    <w:pPr>
      <w:spacing w:after="140" w:line="288" w:lineRule="auto"/>
    </w:pPr>
  </w:style>
  <w:style w:type="paragraph" w:styleId="a8">
    <w:name w:val="List"/>
    <w:basedOn w:val="a7"/>
    <w:rsid w:val="00FD643E"/>
    <w:rPr>
      <w:rFonts w:cs="FreeSans"/>
    </w:rPr>
  </w:style>
  <w:style w:type="paragraph" w:styleId="a9">
    <w:name w:val="Title"/>
    <w:basedOn w:val="a"/>
    <w:rsid w:val="00FD643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FD643E"/>
    <w:pPr>
      <w:suppressLineNumbers/>
    </w:pPr>
    <w:rPr>
      <w:rFonts w:cs="FreeSans"/>
    </w:rPr>
  </w:style>
  <w:style w:type="paragraph" w:styleId="ab">
    <w:name w:val="Normal (Web)"/>
    <w:basedOn w:val="a"/>
    <w:uiPriority w:val="99"/>
    <w:unhideWhenUsed/>
    <w:rsid w:val="004471E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7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182CE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d">
    <w:name w:val="Balloon Text"/>
    <w:basedOn w:val="a"/>
    <w:uiPriority w:val="99"/>
    <w:semiHidden/>
    <w:unhideWhenUsed/>
    <w:rsid w:val="008B14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440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744A"/>
    <w:pPr>
      <w:widowControl w:val="0"/>
      <w:suppressAutoHyphens/>
      <w:spacing w:line="240" w:lineRule="auto"/>
      <w:jc w:val="both"/>
    </w:pPr>
    <w:rPr>
      <w:rFonts w:ascii="Arial" w:hAnsi="Arial" w:cs="Arial"/>
      <w:color w:val="00000A"/>
      <w:sz w:val="20"/>
      <w:szCs w:val="20"/>
      <w:lang w:eastAsia="ru-RU"/>
    </w:rPr>
  </w:style>
  <w:style w:type="paragraph" w:styleId="ae">
    <w:name w:val="header"/>
    <w:basedOn w:val="a"/>
    <w:uiPriority w:val="99"/>
    <w:unhideWhenUsed/>
    <w:rsid w:val="00374BE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74BE8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List 2"/>
    <w:basedOn w:val="a"/>
    <w:uiPriority w:val="99"/>
    <w:semiHidden/>
    <w:unhideWhenUsed/>
    <w:rsid w:val="00A16F7C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EEDAB6-CDFD-43AB-9D98-095C7D6C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cp:lastPrinted>2017-11-13T16:07:00Z</cp:lastPrinted>
  <dcterms:created xsi:type="dcterms:W3CDTF">2018-10-25T05:54:00Z</dcterms:created>
  <dcterms:modified xsi:type="dcterms:W3CDTF">2018-11-28T09:34:00Z</dcterms:modified>
  <dc:language>ru-RU</dc:language>
</cp:coreProperties>
</file>