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46"/>
        <w:gridCol w:w="8205"/>
      </w:tblGrid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05" w:type="dxa"/>
          </w:tcPr>
          <w:p w:rsidR="001937A4" w:rsidRPr="0079506A" w:rsidRDefault="00C46C18" w:rsidP="00F86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организации профессионализации в системе дополнительного образования детей «#</w:t>
            </w:r>
            <w:proofErr w:type="spellStart"/>
            <w:proofErr w:type="gram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</w:t>
            </w:r>
            <w:proofErr w:type="spell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8205" w:type="dxa"/>
          </w:tcPr>
          <w:p w:rsidR="001937A4" w:rsidRDefault="00C46C18" w:rsidP="00C4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DF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7A4" w:rsidRPr="0079506A" w:rsidRDefault="00DF2EF1" w:rsidP="00DF2E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ЦТР «Октябрьский»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8205" w:type="dxa"/>
          </w:tcPr>
          <w:p w:rsidR="001937A4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жевск</w:t>
            </w:r>
          </w:p>
          <w:p w:rsidR="00DF2EF1" w:rsidRPr="0079506A" w:rsidRDefault="00DF2EF1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19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205" w:type="dxa"/>
          </w:tcPr>
          <w:p w:rsidR="00C46C18" w:rsidRPr="0079506A" w:rsidRDefault="0097208D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8-10 классов школ г</w:t>
            </w:r>
            <w:proofErr w:type="gramStart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жевска - 50 чел.</w:t>
            </w:r>
          </w:p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205" w:type="dxa"/>
          </w:tcPr>
          <w:p w:rsidR="00C46C18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год (сентябрь 2018 - август 2019)</w:t>
            </w:r>
          </w:p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19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8205" w:type="dxa"/>
          </w:tcPr>
          <w:p w:rsidR="001937A4" w:rsidRPr="0079506A" w:rsidRDefault="00C92D03" w:rsidP="00B67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подростков в рамках проекта нацелены на повышение их мотивации, раскрытие и развитие способностей,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а также их раннюю профориентацию по 3-м векторам: педагогическому, </w:t>
            </w:r>
            <w:proofErr w:type="spellStart"/>
            <w:proofErr w:type="gram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естественно-научному</w:t>
            </w:r>
            <w:proofErr w:type="spellEnd"/>
            <w:proofErr w:type="gram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экономическому. </w:t>
            </w:r>
            <w:r w:rsidR="00B672DA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вектору проходит обучение (36 часов) с возможностью участию в олимпиадах и чемпионатах </w:t>
            </w:r>
            <w:proofErr w:type="spellStart"/>
            <w:r w:rsidR="00B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B67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2DA" w:rsidRPr="00B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B672DA">
              <w:rPr>
                <w:rFonts w:ascii="Times New Roman" w:hAnsi="Times New Roman" w:cs="Times New Roman"/>
                <w:sz w:val="24"/>
                <w:szCs w:val="24"/>
              </w:rPr>
              <w:t xml:space="preserve">-Юниоры. Также проходит обучение социальному проектированию, по окончанию которого участники представляют и защищают свои проекты по одному из векторов. В результате реализации образовательной программы проекта каждый участник получает </w:t>
            </w:r>
            <w:proofErr w:type="spellStart"/>
            <w:r w:rsidR="00B672D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672DA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диагностику психолога с рекомендациями, возможность поступления на льготных условиях на определенные специальности в ВУЗ и </w:t>
            </w:r>
            <w:proofErr w:type="spellStart"/>
            <w:r w:rsidR="00B672DA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="00B672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B672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672DA">
              <w:rPr>
                <w:rFonts w:ascii="Times New Roman" w:hAnsi="Times New Roman" w:cs="Times New Roman"/>
                <w:sz w:val="24"/>
                <w:szCs w:val="24"/>
              </w:rPr>
              <w:t>жевска.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19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8205" w:type="dxa"/>
          </w:tcPr>
          <w:p w:rsidR="00B02D42" w:rsidRPr="0079506A" w:rsidRDefault="00C46C18" w:rsidP="00B02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профессий меняется очень быстро (</w:t>
            </w:r>
            <w:r w:rsidR="0097208D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доказательство - 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Атлас новых профессий, где указаны профессии, которые появятся в течение ближайших 5 лет). Образование (и школьное, и профессиональное) за изменениями не успевает. Традиционная профессиональная ориентация оказывается неэффективной. Необходимо найти новые механизмы профессиональной ориентации и предпрофессиональной подготовки с ориентацией на профессии будущего.</w:t>
            </w:r>
            <w:r w:rsidR="00B02D42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D42" w:rsidRPr="0079506A" w:rsidRDefault="00B02D42" w:rsidP="00B02D42">
            <w:pPr>
              <w:jc w:val="both"/>
              <w:rPr>
                <w:rStyle w:val="col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Скорость изменений, приход новых технологий, стремительная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автоматизация рутинного труда означают, что мы должны развивать в себе «мышление о будущем» – </w:t>
            </w:r>
            <w:r w:rsidRPr="0079506A">
              <w:rPr>
                <w:rStyle w:val="col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видеть основные процессы, трансформирующие мир вокруг нас, умение системно оценивать последствия тех или иных событий.</w:t>
            </w:r>
          </w:p>
          <w:p w:rsidR="001937A4" w:rsidRPr="0079506A" w:rsidRDefault="00B02D42" w:rsidP="00B02D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 же время такие изменения </w:t>
            </w:r>
            <w:r w:rsidRPr="0079506A">
              <w:rPr>
                <w:rStyle w:val="col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потребуют новых «</w:t>
            </w:r>
            <w:proofErr w:type="spellStart"/>
            <w:r w:rsidRPr="0079506A">
              <w:rPr>
                <w:rStyle w:val="col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надпрофессиональных</w:t>
            </w:r>
            <w:proofErr w:type="spellEnd"/>
            <w:r w:rsidRPr="0079506A">
              <w:rPr>
                <w:rStyle w:val="col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навыков, которые важны для любого человека, любой профессии</w:t>
            </w:r>
            <w:r w:rsidRPr="0079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9506A" w:rsidRPr="0079506A" w:rsidRDefault="0079506A" w:rsidP="0079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дополняющее общее</w:t>
            </w:r>
            <w:r w:rsidR="00B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образование призвано:</w:t>
            </w:r>
          </w:p>
          <w:p w:rsidR="0079506A" w:rsidRPr="0079506A" w:rsidRDefault="0079506A" w:rsidP="0079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Cs/>
                <w:sz w:val="24"/>
                <w:szCs w:val="24"/>
              </w:rPr>
              <w:t>• закрепить и направить на практическое применение те предметные знания, 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в рамках общего образования;</w:t>
            </w:r>
          </w:p>
          <w:p w:rsidR="0079506A" w:rsidRPr="0079506A" w:rsidRDefault="0079506A" w:rsidP="0079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• ввести обучающихся в основы современных профессий и практик, обеспечить первые пробы собственной деятельности в них;</w:t>
            </w:r>
          </w:p>
          <w:p w:rsidR="0079506A" w:rsidRPr="0079506A" w:rsidRDefault="0079506A" w:rsidP="00795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• обеспечить социальные лифты через инфраструктуру общеразвивающих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образования.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C46C18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5" w:type="dxa"/>
          </w:tcPr>
          <w:p w:rsidR="00C46C18" w:rsidRPr="0079506A" w:rsidRDefault="00C46C18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с сентября 2018 по август 2019 года на базе Центра творческого развития "Октябрьский" комплекса мероприятий, направленных на профориентацию школьников 8-10 классов г</w:t>
            </w:r>
            <w:proofErr w:type="gram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жевска.</w:t>
            </w:r>
          </w:p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02D42"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2D42" w:rsidRPr="0079506A" w:rsidRDefault="00B672DA" w:rsidP="00B02D42">
            <w:pPr>
              <w:pStyle w:val="ab"/>
              <w:numPr>
                <w:ilvl w:val="0"/>
                <w:numId w:val="13"/>
              </w:numPr>
              <w:jc w:val="both"/>
            </w:pPr>
            <w:r>
              <w:t>Информирование образовательных организаций г</w:t>
            </w:r>
            <w:proofErr w:type="gramStart"/>
            <w:r>
              <w:t>.И</w:t>
            </w:r>
            <w:proofErr w:type="gramEnd"/>
            <w:r>
              <w:t>жевска о проекте и н</w:t>
            </w:r>
            <w:r w:rsidR="00CF0D59" w:rsidRPr="0079506A">
              <w:t>аб</w:t>
            </w:r>
            <w:r>
              <w:t>о</w:t>
            </w:r>
            <w:r w:rsidR="00CF0D59" w:rsidRPr="0079506A">
              <w:t>р участников</w:t>
            </w:r>
            <w:r>
              <w:t xml:space="preserve"> – 2 группы по 25 человек (2 класса) </w:t>
            </w:r>
          </w:p>
          <w:p w:rsidR="00CF0D59" w:rsidRPr="0079506A" w:rsidRDefault="00B672DA" w:rsidP="00B02D42">
            <w:pPr>
              <w:pStyle w:val="ab"/>
              <w:numPr>
                <w:ilvl w:val="0"/>
                <w:numId w:val="13"/>
              </w:numPr>
              <w:jc w:val="both"/>
            </w:pPr>
            <w:r>
              <w:t>Организация и п</w:t>
            </w:r>
            <w:r w:rsidR="00CF0D59" w:rsidRPr="0079506A">
              <w:t>рове</w:t>
            </w:r>
            <w:r>
              <w:t>дение</w:t>
            </w:r>
            <w:r w:rsidR="00CF0D59" w:rsidRPr="0079506A">
              <w:t xml:space="preserve"> </w:t>
            </w:r>
            <w:proofErr w:type="gramStart"/>
            <w:r w:rsidR="00CF0D59" w:rsidRPr="0079506A">
              <w:t>мероприяти</w:t>
            </w:r>
            <w:r>
              <w:t>и</w:t>
            </w:r>
            <w:proofErr w:type="gramEnd"/>
            <w:r w:rsidR="00CF0D59" w:rsidRPr="0079506A">
              <w:t xml:space="preserve"> в рамках 3х векторов </w:t>
            </w:r>
          </w:p>
          <w:p w:rsidR="001937A4" w:rsidRPr="0079506A" w:rsidRDefault="00CF0D59" w:rsidP="00B672DA">
            <w:pPr>
              <w:pStyle w:val="ab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79506A">
              <w:t>Подве</w:t>
            </w:r>
            <w:r w:rsidR="00B672DA">
              <w:t>дение</w:t>
            </w:r>
            <w:r w:rsidRPr="0079506A">
              <w:t xml:space="preserve"> итог</w:t>
            </w:r>
            <w:r w:rsidR="00B672DA">
              <w:t>ов реализации проекта</w:t>
            </w:r>
          </w:p>
        </w:tc>
      </w:tr>
      <w:tr w:rsidR="001937A4" w:rsidRPr="0079506A" w:rsidTr="00F86B64">
        <w:trPr>
          <w:trHeight w:val="2438"/>
        </w:trPr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Механизмы реализации</w:t>
            </w:r>
          </w:p>
        </w:tc>
        <w:tc>
          <w:tcPr>
            <w:tcW w:w="8205" w:type="dxa"/>
          </w:tcPr>
          <w:p w:rsidR="007A71C9" w:rsidRPr="0079506A" w:rsidRDefault="007A71C9" w:rsidP="007A71C9">
            <w:pPr>
              <w:pStyle w:val="ab"/>
              <w:numPr>
                <w:ilvl w:val="0"/>
                <w:numId w:val="1"/>
              </w:numPr>
              <w:tabs>
                <w:tab w:val="left" w:pos="233"/>
                <w:tab w:val="left" w:pos="9360"/>
              </w:tabs>
              <w:ind w:left="0" w:firstLine="0"/>
              <w:jc w:val="both"/>
            </w:pPr>
            <w:r w:rsidRPr="0079506A">
              <w:rPr>
                <w:b/>
                <w:shd w:val="clear" w:color="auto" w:fill="FFFFFF"/>
              </w:rPr>
              <w:t xml:space="preserve">Мониторинг – </w:t>
            </w:r>
            <w:r w:rsidRPr="0079506A">
              <w:rPr>
                <w:b/>
              </w:rPr>
              <w:t>Диагностика</w:t>
            </w:r>
            <w:r w:rsidRPr="0079506A">
              <w:t xml:space="preserve"> и консультирование по вопросам личностного и профессионального самоопределения.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9360"/>
              </w:tabs>
              <w:ind w:left="0"/>
              <w:jc w:val="both"/>
            </w:pPr>
            <w:r w:rsidRPr="0079506A">
              <w:t xml:space="preserve">Сетевое сотрудничество с </w:t>
            </w:r>
            <w:r w:rsidRPr="0079506A">
              <w:rPr>
                <w:shd w:val="clear" w:color="auto" w:fill="FFFFFF"/>
              </w:rPr>
              <w:t xml:space="preserve">Предприятием </w:t>
            </w:r>
            <w:r w:rsidRPr="0079506A">
              <w:rPr>
                <w:rStyle w:val="a8"/>
                <w:shd w:val="clear" w:color="auto" w:fill="FFFFFF"/>
              </w:rPr>
              <w:t xml:space="preserve">«Психодиагностика способностей, личностного и профессионального роста», </w:t>
            </w:r>
            <w:r w:rsidRPr="0079506A">
              <w:rPr>
                <w:shd w:val="clear" w:color="auto" w:fill="FFFFFF"/>
              </w:rPr>
              <w:t xml:space="preserve">созданного на базе </w:t>
            </w:r>
            <w:r w:rsidRPr="0079506A">
              <w:rPr>
                <w:rStyle w:val="ac"/>
                <w:shd w:val="clear" w:color="auto" w:fill="FFFFFF"/>
              </w:rPr>
              <w:t xml:space="preserve">ФГБОУ ВПО «Удмуртский государственный университет» </w:t>
            </w:r>
            <w:hyperlink r:id="rId8" w:history="1">
              <w:r w:rsidRPr="0079506A">
                <w:rPr>
                  <w:rStyle w:val="aa"/>
                  <w:color w:val="0070C0"/>
                </w:rPr>
                <w:t>http://www.test-potential.ru/</w:t>
              </w:r>
            </w:hyperlink>
          </w:p>
          <w:p w:rsidR="007A71C9" w:rsidRPr="0079506A" w:rsidRDefault="007A71C9" w:rsidP="007A71C9">
            <w:pPr>
              <w:pStyle w:val="Default"/>
              <w:tabs>
                <w:tab w:val="left" w:pos="233"/>
              </w:tabs>
              <w:jc w:val="both"/>
              <w:rPr>
                <w:color w:val="auto"/>
              </w:rPr>
            </w:pPr>
            <w:r w:rsidRPr="0079506A">
              <w:rPr>
                <w:color w:val="auto"/>
              </w:rPr>
              <w:t>Предполагается психолого-педагогическое сопровождение детей и родителей, подготовка рекомендаций психолога по результатам тестирования и анкетирования на профессиональную пригодность. В результате подросток проектирует свой профессиональный жизненный путь в соответствие с рекомендациями психолога.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9360"/>
              </w:tabs>
              <w:ind w:left="0"/>
              <w:jc w:val="both"/>
            </w:pPr>
            <w:r w:rsidRPr="0079506A">
              <w:t>Также возможно взаимодействие с Молодежной биржей труда / Службой занятости.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9360"/>
              </w:tabs>
              <w:ind w:left="0"/>
              <w:jc w:val="both"/>
            </w:pPr>
          </w:p>
          <w:p w:rsidR="007A71C9" w:rsidRPr="0079506A" w:rsidRDefault="007A71C9" w:rsidP="007A71C9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ind w:left="0" w:firstLine="0"/>
              <w:jc w:val="both"/>
              <w:rPr>
                <w:bCs/>
                <w:spacing w:val="-11"/>
              </w:rPr>
            </w:pPr>
            <w:r w:rsidRPr="0079506A">
              <w:t xml:space="preserve">Различные мероприятия для знакомства с </w:t>
            </w:r>
            <w:r w:rsidRPr="0079506A">
              <w:rPr>
                <w:b/>
              </w:rPr>
              <w:t>«Атласом новых профессий»</w:t>
            </w:r>
            <w:r w:rsidR="00B672DA">
              <w:rPr>
                <w:b/>
              </w:rPr>
              <w:t xml:space="preserve"> </w:t>
            </w:r>
            <w:hyperlink r:id="rId9" w:history="1">
              <w:r w:rsidRPr="0079506A">
                <w:rPr>
                  <w:rStyle w:val="aa"/>
                </w:rPr>
                <w:t>http://atlas100.ru/</w:t>
              </w:r>
            </w:hyperlink>
            <w:r w:rsidR="008234A5" w:rsidRPr="0079506A">
              <w:t>(</w:t>
            </w:r>
            <w:proofErr w:type="gramStart"/>
            <w:r w:rsidR="008234A5" w:rsidRPr="0079506A">
              <w:t>создан</w:t>
            </w:r>
            <w:proofErr w:type="gramEnd"/>
            <w:r w:rsidR="008234A5" w:rsidRPr="0079506A">
              <w:t xml:space="preserve"> при поддержке Агентства стратегических инициатив и Московской школы управления «</w:t>
            </w:r>
            <w:proofErr w:type="spellStart"/>
            <w:r w:rsidR="008234A5" w:rsidRPr="0079506A">
              <w:t>Сколково</w:t>
            </w:r>
            <w:proofErr w:type="spellEnd"/>
            <w:r w:rsidR="008234A5" w:rsidRPr="0079506A">
              <w:t>»)</w:t>
            </w:r>
            <w:bookmarkStart w:id="0" w:name="_GoBack"/>
            <w:bookmarkEnd w:id="0"/>
            <w:r w:rsidR="008234A5" w:rsidRPr="0079506A">
              <w:t>.</w:t>
            </w:r>
          </w:p>
          <w:p w:rsidR="007A71C9" w:rsidRPr="0079506A" w:rsidRDefault="007A71C9" w:rsidP="007A71C9">
            <w:pPr>
              <w:pStyle w:val="ab"/>
              <w:shd w:val="clear" w:color="auto" w:fill="FFFFFF"/>
              <w:tabs>
                <w:tab w:val="left" w:pos="233"/>
              </w:tabs>
              <w:ind w:left="0"/>
              <w:jc w:val="both"/>
            </w:pPr>
            <w:r w:rsidRPr="0079506A">
              <w:t xml:space="preserve">На данный момент разработана игра для начального знакомства с Атласом – «Ералаш новых профессий». </w:t>
            </w:r>
          </w:p>
          <w:p w:rsidR="007A71C9" w:rsidRPr="0079506A" w:rsidRDefault="007A71C9" w:rsidP="007A71C9">
            <w:pPr>
              <w:pStyle w:val="ab"/>
              <w:shd w:val="clear" w:color="auto" w:fill="FFFFFF"/>
              <w:tabs>
                <w:tab w:val="left" w:pos="233"/>
              </w:tabs>
              <w:ind w:left="0"/>
              <w:jc w:val="both"/>
              <w:rPr>
                <w:bCs/>
                <w:spacing w:val="-11"/>
              </w:rPr>
            </w:pPr>
            <w:r w:rsidRPr="0079506A">
              <w:t xml:space="preserve">Можно пройти тест по профориентации в </w:t>
            </w:r>
            <w:proofErr w:type="spellStart"/>
            <w:r w:rsidRPr="0079506A">
              <w:t>Онлайн-школе</w:t>
            </w:r>
            <w:proofErr w:type="spellEnd"/>
            <w:r w:rsidRPr="0079506A">
              <w:t xml:space="preserve"> «</w:t>
            </w:r>
            <w:proofErr w:type="spellStart"/>
            <w:r w:rsidRPr="0079506A">
              <w:t>Фоксфорд</w:t>
            </w:r>
            <w:proofErr w:type="spellEnd"/>
            <w:r w:rsidRPr="0079506A">
              <w:t xml:space="preserve">» </w:t>
            </w:r>
            <w:hyperlink r:id="rId10" w:history="1">
              <w:r w:rsidRPr="0079506A">
                <w:rPr>
                  <w:rStyle w:val="aa"/>
                </w:rPr>
                <w:t>https://test.foxford.ru/</w:t>
              </w:r>
            </w:hyperlink>
          </w:p>
          <w:p w:rsidR="007A71C9" w:rsidRPr="0079506A" w:rsidRDefault="007A71C9" w:rsidP="007A71C9">
            <w:pPr>
              <w:pStyle w:val="ab"/>
              <w:shd w:val="clear" w:color="auto" w:fill="FFFFFF"/>
              <w:tabs>
                <w:tab w:val="left" w:pos="233"/>
              </w:tabs>
              <w:ind w:left="0"/>
              <w:jc w:val="both"/>
              <w:rPr>
                <w:bCs/>
                <w:spacing w:val="-11"/>
              </w:rPr>
            </w:pPr>
            <w:r w:rsidRPr="0079506A">
              <w:t xml:space="preserve">Разработана и реализуется программа </w:t>
            </w:r>
            <w:r w:rsidRPr="0079506A">
              <w:rPr>
                <w:spacing w:val="-9"/>
              </w:rPr>
              <w:t>Профильной смены</w:t>
            </w:r>
            <w:r w:rsidR="0097208D" w:rsidRPr="0079506A">
              <w:rPr>
                <w:spacing w:val="-9"/>
              </w:rPr>
              <w:t xml:space="preserve"> </w:t>
            </w:r>
            <w:r w:rsidRPr="0079506A">
              <w:rPr>
                <w:spacing w:val="-7"/>
              </w:rPr>
              <w:t>«Летняя академия профориентации «</w:t>
            </w:r>
            <w:proofErr w:type="spellStart"/>
            <w:r w:rsidRPr="0079506A">
              <w:rPr>
                <w:spacing w:val="-7"/>
              </w:rPr>
              <w:t>Навигатум</w:t>
            </w:r>
            <w:proofErr w:type="spellEnd"/>
            <w:r w:rsidRPr="0079506A">
              <w:rPr>
                <w:spacing w:val="-7"/>
              </w:rPr>
              <w:t>»</w:t>
            </w:r>
            <w:r w:rsidR="0097208D" w:rsidRPr="0079506A">
              <w:t xml:space="preserve"> для детей 7-17 лет, </w:t>
            </w:r>
            <w:proofErr w:type="gramStart"/>
            <w:r w:rsidR="0097208D" w:rsidRPr="0079506A">
              <w:t>ц</w:t>
            </w:r>
            <w:r w:rsidRPr="0079506A">
              <w:t>ель</w:t>
            </w:r>
            <w:proofErr w:type="gramEnd"/>
            <w:r w:rsidR="0097208D" w:rsidRPr="0079506A">
              <w:t xml:space="preserve"> которой </w:t>
            </w:r>
            <w:r w:rsidRPr="0079506A">
              <w:t xml:space="preserve"> - </w:t>
            </w:r>
            <w:r w:rsidRPr="0079506A">
              <w:rPr>
                <w:bCs/>
                <w:spacing w:val="-11"/>
              </w:rPr>
              <w:t xml:space="preserve">создать предпосылки к выстраиванию индивидуальной </w:t>
            </w:r>
            <w:proofErr w:type="spellStart"/>
            <w:r w:rsidRPr="0079506A">
              <w:rPr>
                <w:bCs/>
                <w:spacing w:val="-11"/>
              </w:rPr>
              <w:t>профориентационной</w:t>
            </w:r>
            <w:proofErr w:type="spellEnd"/>
            <w:r w:rsidRPr="0079506A">
              <w:rPr>
                <w:bCs/>
                <w:spacing w:val="-11"/>
              </w:rPr>
              <w:t xml:space="preserve"> траектории школьников в мире новых профессий (профессий ближайшего будущего). Программа </w:t>
            </w:r>
            <w:r w:rsidR="0097208D" w:rsidRPr="0079506A">
              <w:rPr>
                <w:bCs/>
                <w:spacing w:val="-11"/>
              </w:rPr>
              <w:t>– участник конкурса</w:t>
            </w:r>
            <w:r w:rsidRPr="0079506A">
              <w:rPr>
                <w:bCs/>
                <w:spacing w:val="-11"/>
              </w:rPr>
              <w:t xml:space="preserve"> проектов по организации отдыха и оздоровления детей и подростков в период летних каникул «Ижевские каникулы - 2018» и в Республиканском конкурсе вариативных программ в сфере отдыха, оздоровления и занятости детей и подростков и молодежи в УР.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9360"/>
              </w:tabs>
              <w:ind w:left="0"/>
              <w:jc w:val="both"/>
            </w:pPr>
          </w:p>
          <w:p w:rsidR="007A71C9" w:rsidRPr="0079506A" w:rsidRDefault="007A71C9" w:rsidP="007A71C9">
            <w:pPr>
              <w:pStyle w:val="ab"/>
              <w:numPr>
                <w:ilvl w:val="0"/>
                <w:numId w:val="1"/>
              </w:numPr>
              <w:tabs>
                <w:tab w:val="left" w:pos="233"/>
                <w:tab w:val="left" w:pos="9180"/>
                <w:tab w:val="left" w:pos="9360"/>
              </w:tabs>
              <w:ind w:left="0" w:firstLine="0"/>
              <w:jc w:val="both"/>
              <w:rPr>
                <w:rStyle w:val="a8"/>
                <w:b w:val="0"/>
                <w:bCs w:val="0"/>
              </w:rPr>
            </w:pPr>
            <w:r w:rsidRPr="0079506A">
              <w:rPr>
                <w:rStyle w:val="a8"/>
              </w:rPr>
              <w:t xml:space="preserve">ТРИ </w:t>
            </w:r>
            <w:r w:rsidR="0055250D" w:rsidRPr="0079506A">
              <w:rPr>
                <w:rStyle w:val="a8"/>
              </w:rPr>
              <w:t>направления реализации проекта</w:t>
            </w:r>
            <w:r w:rsidRPr="0079506A">
              <w:rPr>
                <w:rStyle w:val="a8"/>
              </w:rPr>
              <w:t xml:space="preserve">: педагогический, </w:t>
            </w:r>
            <w:proofErr w:type="spellStart"/>
            <w:proofErr w:type="gramStart"/>
            <w:r w:rsidRPr="0079506A">
              <w:rPr>
                <w:rStyle w:val="a8"/>
              </w:rPr>
              <w:t>естественно-научный</w:t>
            </w:r>
            <w:proofErr w:type="spellEnd"/>
            <w:proofErr w:type="gramEnd"/>
            <w:r w:rsidRPr="0079506A">
              <w:rPr>
                <w:rStyle w:val="a8"/>
              </w:rPr>
              <w:t xml:space="preserve"> и технический, бизнес-вектор.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  <w:rPr>
                <w:rStyle w:val="a8"/>
                <w:b w:val="0"/>
                <w:bCs w:val="0"/>
              </w:rPr>
            </w:pP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  <w:rPr>
                <w:rStyle w:val="a8"/>
                <w:u w:val="single"/>
              </w:rPr>
            </w:pPr>
            <w:r w:rsidRPr="0079506A">
              <w:rPr>
                <w:rStyle w:val="a8"/>
                <w:u w:val="single"/>
              </w:rPr>
              <w:t>Педагогический вектор:</w:t>
            </w:r>
          </w:p>
          <w:p w:rsidR="00630649" w:rsidRPr="0079506A" w:rsidRDefault="00630649" w:rsidP="0063064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Мероприятия для подростков в рамках педагогического вектора нацелены на повышение их мотивации, раскрытие и развитие способностей, раннюю профориентацию по направлению «Педагогика».</w:t>
            </w:r>
          </w:p>
          <w:p w:rsidR="00630649" w:rsidRPr="0079506A" w:rsidRDefault="00630649" w:rsidP="00630649">
            <w:pPr>
              <w:pStyle w:val="a9"/>
              <w:tabs>
                <w:tab w:val="left" w:pos="233"/>
              </w:tabs>
              <w:spacing w:before="0" w:beforeAutospacing="0" w:after="0" w:afterAutospacing="0"/>
              <w:jc w:val="both"/>
            </w:pPr>
            <w:r w:rsidRPr="0079506A">
              <w:t xml:space="preserve">Вектор рассчитан на желающих </w:t>
            </w:r>
            <w:proofErr w:type="gramStart"/>
            <w:r w:rsidRPr="0079506A">
              <w:t>реализовать</w:t>
            </w:r>
            <w:proofErr w:type="gramEnd"/>
            <w:r w:rsidRPr="0079506A">
              <w:t xml:space="preserve"> свои организаторские и творческие </w:t>
            </w:r>
            <w:r w:rsidR="0055250D" w:rsidRPr="0079506A">
              <w:t>способности</w:t>
            </w:r>
            <w:r w:rsidRPr="0079506A">
              <w:t xml:space="preserve">, дает возможность «профессионального старта» будущим педагогам и организаторам массовых досуговых мероприятий, вожатых. </w:t>
            </w:r>
          </w:p>
          <w:p w:rsidR="00630649" w:rsidRPr="0079506A" w:rsidRDefault="0063064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  <w:rPr>
                <w:rStyle w:val="a8"/>
                <w:bCs w:val="0"/>
                <w:u w:val="single"/>
              </w:rPr>
            </w:pPr>
          </w:p>
          <w:p w:rsidR="007A71C9" w:rsidRPr="0079506A" w:rsidRDefault="007A71C9" w:rsidP="007A71C9">
            <w:pPr>
              <w:pStyle w:val="ab"/>
              <w:numPr>
                <w:ilvl w:val="0"/>
                <w:numId w:val="7"/>
              </w:numPr>
              <w:tabs>
                <w:tab w:val="left" w:pos="233"/>
                <w:tab w:val="left" w:pos="9180"/>
                <w:tab w:val="left" w:pos="9360"/>
              </w:tabs>
              <w:ind w:left="0" w:firstLine="0"/>
              <w:jc w:val="both"/>
            </w:pPr>
            <w:r w:rsidRPr="0079506A">
              <w:rPr>
                <w:rStyle w:val="a8"/>
                <w:b w:val="0"/>
              </w:rPr>
              <w:t>Участие в</w:t>
            </w:r>
            <w:r w:rsidR="003614DE" w:rsidRPr="0079506A">
              <w:rPr>
                <w:rStyle w:val="a8"/>
                <w:b w:val="0"/>
              </w:rPr>
              <w:t xml:space="preserve"> </w:t>
            </w:r>
            <w:r w:rsidRPr="0079506A">
              <w:rPr>
                <w:shd w:val="clear" w:color="auto" w:fill="FFFFFF"/>
              </w:rPr>
              <w:t xml:space="preserve">программе ранней профориентации, основ профессиональной подготовки и состязаний школьников в профессиональном мастерстве </w:t>
            </w:r>
            <w:r w:rsidRPr="0079506A">
              <w:rPr>
                <w:rStyle w:val="a8"/>
              </w:rPr>
              <w:t>«</w:t>
            </w:r>
            <w:proofErr w:type="spellStart"/>
            <w:r w:rsidRPr="0079506A">
              <w:rPr>
                <w:b/>
                <w:shd w:val="clear" w:color="auto" w:fill="FFFFFF"/>
              </w:rPr>
              <w:t>JuniorSkills</w:t>
            </w:r>
            <w:proofErr w:type="spellEnd"/>
            <w:r w:rsidRPr="0079506A">
              <w:rPr>
                <w:b/>
                <w:shd w:val="clear" w:color="auto" w:fill="FFFFFF"/>
              </w:rPr>
              <w:t>»</w:t>
            </w:r>
            <w:r w:rsidRPr="0079506A">
              <w:rPr>
                <w:shd w:val="clear" w:color="auto" w:fill="FFFFFF"/>
              </w:rPr>
              <w:t xml:space="preserve">: </w:t>
            </w:r>
            <w:hyperlink r:id="rId11" w:history="1">
              <w:r w:rsidRPr="0079506A">
                <w:rPr>
                  <w:rStyle w:val="aa"/>
                  <w:shd w:val="clear" w:color="auto" w:fill="FFFFFF"/>
                  <w:lang w:val="en-US"/>
                </w:rPr>
                <w:t>https</w:t>
              </w:r>
              <w:r w:rsidRPr="0079506A">
                <w:rPr>
                  <w:rStyle w:val="aa"/>
                  <w:shd w:val="clear" w:color="auto" w:fill="FFFFFF"/>
                </w:rPr>
                <w:t>://</w:t>
              </w:r>
              <w:proofErr w:type="spellStart"/>
              <w:r w:rsidRPr="0079506A">
                <w:rPr>
                  <w:rStyle w:val="aa"/>
                  <w:shd w:val="clear" w:color="auto" w:fill="FFFFFF"/>
                  <w:lang w:val="en-US"/>
                </w:rPr>
                <w:t>juniorskills</w:t>
              </w:r>
              <w:proofErr w:type="spellEnd"/>
              <w:r w:rsidRPr="0079506A">
                <w:rPr>
                  <w:rStyle w:val="aa"/>
                  <w:shd w:val="clear" w:color="auto" w:fill="FFFFFF"/>
                </w:rPr>
                <w:t>.</w:t>
              </w:r>
              <w:proofErr w:type="spellStart"/>
              <w:r w:rsidRPr="0079506A">
                <w:rPr>
                  <w:rStyle w:val="aa"/>
                  <w:shd w:val="clear" w:color="auto" w:fill="FFFFFF"/>
                  <w:lang w:val="en-US"/>
                </w:rPr>
                <w:t>ru</w:t>
              </w:r>
              <w:proofErr w:type="spellEnd"/>
              <w:r w:rsidRPr="0079506A">
                <w:rPr>
                  <w:rStyle w:val="aa"/>
                  <w:shd w:val="clear" w:color="auto" w:fill="FFFFFF"/>
                </w:rPr>
                <w:t>/</w:t>
              </w:r>
            </w:hyperlink>
            <w:r w:rsidRPr="0079506A">
              <w:t>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</w:pPr>
            <w:r w:rsidRPr="0079506A">
              <w:t xml:space="preserve">В рамках данного вектора налажено сетевое сотрудничество с Удмуртским республиканским социально-педагогическим колледжем, являющимся опорной площадкой по проведению Чемпионата </w:t>
            </w:r>
            <w:r w:rsidRPr="0079506A">
              <w:rPr>
                <w:rStyle w:val="a8"/>
              </w:rPr>
              <w:t>«</w:t>
            </w:r>
            <w:proofErr w:type="spellStart"/>
            <w:r w:rsidRPr="0079506A">
              <w:rPr>
                <w:shd w:val="clear" w:color="auto" w:fill="FFFFFF"/>
              </w:rPr>
              <w:t>JuniorSkills</w:t>
            </w:r>
            <w:proofErr w:type="spellEnd"/>
            <w:r w:rsidRPr="0079506A">
              <w:rPr>
                <w:shd w:val="clear" w:color="auto" w:fill="FFFFFF"/>
              </w:rPr>
              <w:t xml:space="preserve">» в УР (педагогические компетенции) </w:t>
            </w:r>
            <w:hyperlink r:id="rId12" w:history="1">
              <w:r w:rsidRPr="0079506A">
                <w:rPr>
                  <w:rStyle w:val="aa"/>
                  <w:lang w:val="en-US"/>
                </w:rPr>
                <w:t>http</w:t>
              </w:r>
              <w:r w:rsidRPr="0079506A">
                <w:rPr>
                  <w:rStyle w:val="aa"/>
                </w:rPr>
                <w:t>://</w:t>
              </w:r>
              <w:proofErr w:type="spellStart"/>
              <w:r w:rsidRPr="0079506A">
                <w:rPr>
                  <w:rStyle w:val="aa"/>
                  <w:lang w:val="en-US"/>
                </w:rPr>
                <w:t>urs</w:t>
              </w:r>
              <w:proofErr w:type="spellEnd"/>
              <w:r w:rsidRPr="0079506A">
                <w:rPr>
                  <w:rStyle w:val="aa"/>
                </w:rPr>
                <w:t>-</w:t>
              </w:r>
              <w:proofErr w:type="spellStart"/>
              <w:r w:rsidRPr="0079506A">
                <w:rPr>
                  <w:rStyle w:val="aa"/>
                  <w:lang w:val="en-US"/>
                </w:rPr>
                <w:t>pedcollege</w:t>
              </w:r>
              <w:proofErr w:type="spellEnd"/>
              <w:r w:rsidRPr="0079506A">
                <w:rPr>
                  <w:rStyle w:val="aa"/>
                </w:rPr>
                <w:t>.</w:t>
              </w:r>
              <w:proofErr w:type="spellStart"/>
              <w:r w:rsidRPr="0079506A">
                <w:rPr>
                  <w:rStyle w:val="aa"/>
                  <w:lang w:val="en-US"/>
                </w:rPr>
                <w:t>ru</w:t>
              </w:r>
              <w:proofErr w:type="spellEnd"/>
              <w:r w:rsidRPr="0079506A">
                <w:rPr>
                  <w:rStyle w:val="aa"/>
                </w:rPr>
                <w:t>/</w:t>
              </w:r>
            </w:hyperlink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</w:pPr>
            <w:r w:rsidRPr="0079506A">
              <w:t xml:space="preserve">В 2017 г. творческой группой ЦТР разработана педагогическая компетенция «Организация досуга детей и взрослых». Компетенция презентационная, успешно реализована и планируется </w:t>
            </w:r>
            <w:r w:rsidR="0097208D" w:rsidRPr="0079506A">
              <w:t xml:space="preserve">к реализации </w:t>
            </w:r>
            <w:r w:rsidRPr="0079506A">
              <w:t>на следующий год.</w:t>
            </w:r>
          </w:p>
          <w:p w:rsidR="007A71C9" w:rsidRPr="0079506A" w:rsidRDefault="007A71C9" w:rsidP="007A71C9">
            <w:pPr>
              <w:pStyle w:val="ab"/>
              <w:tabs>
                <w:tab w:val="left" w:pos="233"/>
                <w:tab w:val="left" w:pos="284"/>
                <w:tab w:val="left" w:pos="9180"/>
                <w:tab w:val="left" w:pos="9360"/>
              </w:tabs>
              <w:ind w:left="0"/>
              <w:jc w:val="both"/>
            </w:pPr>
          </w:p>
          <w:p w:rsidR="007A71C9" w:rsidRPr="0079506A" w:rsidRDefault="007A71C9" w:rsidP="007A71C9">
            <w:pPr>
              <w:pStyle w:val="Default"/>
              <w:numPr>
                <w:ilvl w:val="0"/>
                <w:numId w:val="7"/>
              </w:numPr>
              <w:tabs>
                <w:tab w:val="left" w:pos="233"/>
              </w:tabs>
              <w:ind w:left="0" w:firstLine="0"/>
              <w:jc w:val="both"/>
              <w:rPr>
                <w:color w:val="auto"/>
              </w:rPr>
            </w:pPr>
            <w:r w:rsidRPr="0079506A">
              <w:rPr>
                <w:b/>
              </w:rPr>
              <w:t>Школа вожатых</w:t>
            </w:r>
            <w:r w:rsidRPr="0079506A">
              <w:t>.</w:t>
            </w:r>
            <w:r w:rsidRPr="0079506A">
              <w:rPr>
                <w:bCs/>
                <w:color w:val="auto"/>
              </w:rPr>
              <w:t xml:space="preserve"> В</w:t>
            </w:r>
            <w:r w:rsidRPr="0079506A">
              <w:rPr>
                <w:color w:val="auto"/>
              </w:rPr>
              <w:t xml:space="preserve"> программе используются эффективные </w:t>
            </w:r>
            <w:r w:rsidRPr="0079506A">
              <w:rPr>
                <w:color w:val="auto"/>
              </w:rPr>
              <w:lastRenderedPageBreak/>
              <w:t>образовательные технологии, позволяющие за небольшой срок подготовить подростков, не имеющих предшествующей педагогической практики, к работе с временным детским коллективом. Программа реализуется не первый год и может быть апробирована в любом учреждении.</w:t>
            </w:r>
          </w:p>
          <w:p w:rsidR="007A71C9" w:rsidRPr="0079506A" w:rsidRDefault="007A71C9" w:rsidP="007A71C9">
            <w:pPr>
              <w:pStyle w:val="Default"/>
              <w:tabs>
                <w:tab w:val="left" w:pos="233"/>
              </w:tabs>
              <w:jc w:val="both"/>
              <w:rPr>
                <w:color w:val="auto"/>
              </w:rPr>
            </w:pPr>
          </w:p>
          <w:p w:rsidR="007A71C9" w:rsidRPr="0079506A" w:rsidRDefault="007A71C9" w:rsidP="007A71C9">
            <w:pPr>
              <w:pStyle w:val="ab"/>
              <w:numPr>
                <w:ilvl w:val="0"/>
                <w:numId w:val="7"/>
              </w:numPr>
              <w:tabs>
                <w:tab w:val="left" w:pos="233"/>
                <w:tab w:val="left" w:pos="9360"/>
              </w:tabs>
              <w:ind w:left="0" w:firstLine="0"/>
              <w:jc w:val="both"/>
            </w:pPr>
            <w:r w:rsidRPr="0079506A">
              <w:t>Проведение дистанционных мероприятий (</w:t>
            </w:r>
            <w:proofErr w:type="gramStart"/>
            <w:r w:rsidRPr="0079506A">
              <w:t>Интернет-конференции</w:t>
            </w:r>
            <w:proofErr w:type="gramEnd"/>
            <w:r w:rsidRPr="0079506A">
              <w:t xml:space="preserve">, классные часы и др.). Например, </w:t>
            </w:r>
            <w:r w:rsidR="0097208D" w:rsidRPr="0079506A">
              <w:t xml:space="preserve"> </w:t>
            </w:r>
            <w:proofErr w:type="gramStart"/>
            <w:r w:rsidR="0097208D" w:rsidRPr="0079506A">
              <w:t>ежегодная</w:t>
            </w:r>
            <w:proofErr w:type="gramEnd"/>
            <w:r w:rsidR="0097208D" w:rsidRPr="0079506A">
              <w:t xml:space="preserve"> </w:t>
            </w:r>
            <w:r w:rsidRPr="0079506A">
              <w:t>И</w:t>
            </w:r>
            <w:r w:rsidRPr="0079506A">
              <w:rPr>
                <w:i/>
                <w:iCs/>
              </w:rPr>
              <w:t xml:space="preserve">нтернет-конференция </w:t>
            </w:r>
            <w:r w:rsidRPr="0079506A">
              <w:rPr>
                <w:iCs/>
              </w:rPr>
              <w:t xml:space="preserve">по профориентации старших </w:t>
            </w:r>
            <w:r w:rsidR="0097208D" w:rsidRPr="0079506A">
              <w:rPr>
                <w:iCs/>
              </w:rPr>
              <w:t>школьников «Тебе – выпускник!»</w:t>
            </w:r>
          </w:p>
          <w:p w:rsidR="0097208D" w:rsidRPr="0079506A" w:rsidRDefault="0097208D" w:rsidP="0097208D">
            <w:pPr>
              <w:pStyle w:val="ab"/>
            </w:pPr>
          </w:p>
          <w:p w:rsidR="007A71C9" w:rsidRPr="0079506A" w:rsidRDefault="007A71C9" w:rsidP="007A71C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7950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Естественно-научный</w:t>
            </w:r>
            <w:proofErr w:type="spellEnd"/>
            <w:proofErr w:type="gramEnd"/>
            <w:r w:rsidRPr="007950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вектор:</w:t>
            </w:r>
          </w:p>
          <w:p w:rsidR="007A71C9" w:rsidRPr="0079506A" w:rsidRDefault="007A71C9" w:rsidP="007A71C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этого вектора заключено сетевое сотрудничество с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Происходит работа в рамках профессионального самоопределения подростков по профильным направлениям деятельности. </w:t>
            </w:r>
            <w:r w:rsidR="00EE49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участвуют в предметных олимпиадах (математика, экология) с итоговой оценкой по бальной системе для портфолио и с возможностью поступления на Теплотехнический факультет</w:t>
            </w:r>
            <w:r w:rsidR="0097208D"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1C9" w:rsidRPr="0079506A" w:rsidRDefault="007A71C9" w:rsidP="007A71C9">
            <w:pPr>
              <w:pStyle w:val="ab"/>
              <w:numPr>
                <w:ilvl w:val="0"/>
                <w:numId w:val="3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Предметные олимпиады</w:t>
            </w:r>
          </w:p>
          <w:p w:rsidR="007A71C9" w:rsidRPr="0079506A" w:rsidRDefault="007A71C9" w:rsidP="007A71C9">
            <w:pPr>
              <w:pStyle w:val="ab"/>
              <w:numPr>
                <w:ilvl w:val="0"/>
                <w:numId w:val="3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НПК, Семинары, Круглые столы</w:t>
            </w:r>
          </w:p>
          <w:p w:rsidR="007A71C9" w:rsidRPr="0079506A" w:rsidRDefault="007A71C9" w:rsidP="007A71C9">
            <w:pPr>
              <w:pStyle w:val="ab"/>
              <w:numPr>
                <w:ilvl w:val="0"/>
                <w:numId w:val="3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Проектные и исследовательские работы</w:t>
            </w:r>
          </w:p>
          <w:p w:rsidR="007A71C9" w:rsidRPr="0079506A" w:rsidRDefault="007A71C9" w:rsidP="007A71C9">
            <w:pPr>
              <w:pStyle w:val="ab"/>
              <w:numPr>
                <w:ilvl w:val="0"/>
                <w:numId w:val="3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Педагогическая практика для студентов</w:t>
            </w:r>
          </w:p>
          <w:p w:rsidR="007A71C9" w:rsidRPr="0079506A" w:rsidRDefault="007A71C9" w:rsidP="007A71C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9" w:rsidRPr="0079506A" w:rsidRDefault="007A71C9" w:rsidP="007A71C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Бизнес-вектор:</w:t>
            </w:r>
          </w:p>
          <w:p w:rsidR="007A71C9" w:rsidRPr="0079506A" w:rsidRDefault="007A71C9" w:rsidP="007A71C9">
            <w:pPr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Вектор реализуется</w:t>
            </w:r>
            <w:r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формате </w:t>
            </w:r>
            <w:r w:rsidR="00630649"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</w:t>
            </w:r>
            <w:r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курсов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, кафедрой экономики</w:t>
            </w:r>
            <w:r w:rsidR="00F86B64" w:rsidRPr="00F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64">
              <w:rPr>
                <w:rFonts w:ascii="Times New Roman" w:hAnsi="Times New Roman" w:cs="Times New Roman"/>
                <w:sz w:val="24"/>
                <w:szCs w:val="24"/>
              </w:rPr>
              <w:t>и Национальным Банком Удмуртской Республики</w:t>
            </w:r>
            <w:r w:rsidR="00630649"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7208D"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0649" w:rsidRPr="0079506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реализующиеся в профильной школе в режиме учебных занятий и обеспечивающие предпрофессиональную подготовку и формирование </w:t>
            </w:r>
            <w:proofErr w:type="spellStart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9506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(с привлечением ресурсов социальных партнеров</w:t>
            </w:r>
            <w:r w:rsidRPr="007950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1C9" w:rsidRPr="0079506A" w:rsidRDefault="007A71C9" w:rsidP="007A71C9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79506A">
              <w:rPr>
                <w:b/>
              </w:rPr>
              <w:t>Основ</w:t>
            </w:r>
            <w:r w:rsidR="00630649" w:rsidRPr="0079506A">
              <w:rPr>
                <w:b/>
              </w:rPr>
              <w:t>ы бизнеса и предпринимательства</w:t>
            </w:r>
          </w:p>
          <w:p w:rsidR="007A71C9" w:rsidRPr="00F86B64" w:rsidRDefault="00630649" w:rsidP="007A71C9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rPr>
                <w:b/>
              </w:rPr>
              <w:t>Основы проектирования</w:t>
            </w:r>
          </w:p>
          <w:p w:rsidR="00F86B64" w:rsidRPr="0079506A" w:rsidRDefault="00F86B64" w:rsidP="007A71C9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>
              <w:rPr>
                <w:b/>
              </w:rPr>
              <w:t>Основы финансовой грамотности</w:t>
            </w:r>
          </w:p>
          <w:p w:rsidR="007A71C9" w:rsidRPr="0079506A" w:rsidRDefault="00630649" w:rsidP="007A71C9">
            <w:pPr>
              <w:tabs>
                <w:tab w:val="left" w:pos="233"/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программе </w:t>
            </w:r>
            <w:r w:rsidRPr="00795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A71C9" w:rsidRPr="007950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795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67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-Юниоры</w:t>
            </w:r>
            <w:r w:rsidR="007A71C9"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«Предпринимательство».</w:t>
            </w:r>
          </w:p>
          <w:p w:rsidR="007A71C9" w:rsidRPr="0079506A" w:rsidRDefault="007A71C9" w:rsidP="007A71C9">
            <w:pPr>
              <w:tabs>
                <w:tab w:val="left" w:pos="2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7A4" w:rsidRPr="0079506A" w:rsidRDefault="00630649" w:rsidP="0063064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>Проект организации</w:t>
            </w:r>
            <w:r w:rsidR="007A71C9"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ранней профессионализации «#</w:t>
            </w:r>
            <w:proofErr w:type="gramStart"/>
            <w:r w:rsidR="007A71C9" w:rsidRPr="007950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7A71C9"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>успех» гибк</w:t>
            </w:r>
            <w:r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7A71C9" w:rsidRPr="0079506A">
              <w:rPr>
                <w:rFonts w:ascii="Times New Roman" w:eastAsia="Calibri" w:hAnsi="Times New Roman" w:cs="Times New Roman"/>
                <w:sz w:val="24"/>
                <w:szCs w:val="24"/>
              </w:rPr>
              <w:t>, предполагает появление новых векторов развития и развитие уже существующих. Модель можно использовать в комплексе или отдельно каждый блок.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реализации</w:t>
            </w:r>
          </w:p>
        </w:tc>
        <w:tc>
          <w:tcPr>
            <w:tcW w:w="82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155"/>
              <w:gridCol w:w="2756"/>
              <w:gridCol w:w="2998"/>
            </w:tblGrid>
            <w:tr w:rsidR="001937A4" w:rsidRPr="0079506A" w:rsidTr="00C54DAA">
              <w:tc>
                <w:tcPr>
                  <w:tcW w:w="2155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756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998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Основной результат</w:t>
                  </w:r>
                </w:p>
              </w:tc>
            </w:tr>
            <w:tr w:rsidR="00C54DAA" w:rsidRPr="0079506A" w:rsidTr="0035677A">
              <w:tc>
                <w:tcPr>
                  <w:tcW w:w="7909" w:type="dxa"/>
                  <w:gridSpan w:val="3"/>
                </w:tcPr>
                <w:p w:rsidR="00C54DAA" w:rsidRPr="0079506A" w:rsidRDefault="00C54DAA" w:rsidP="00C54D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Организационный этап</w:t>
                  </w:r>
                </w:p>
              </w:tc>
            </w:tr>
            <w:tr w:rsidR="00F262FC" w:rsidRPr="0079506A" w:rsidTr="00C54DAA">
              <w:tc>
                <w:tcPr>
                  <w:tcW w:w="2155" w:type="dxa"/>
                </w:tcPr>
                <w:p w:rsidR="00F262FC" w:rsidRPr="0079506A" w:rsidRDefault="00442D1A" w:rsidP="00442D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27.08.-07.09.</w:t>
                  </w:r>
                  <w:r w:rsidR="00F262FC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56" w:type="dxa"/>
                </w:tcPr>
                <w:p w:rsidR="00F262FC" w:rsidRPr="0079506A" w:rsidRDefault="00F262FC" w:rsidP="00F262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проекте и набор группы школьников 8-10 классов </w:t>
                  </w:r>
                </w:p>
              </w:tc>
              <w:tc>
                <w:tcPr>
                  <w:tcW w:w="2998" w:type="dxa"/>
                </w:tcPr>
                <w:p w:rsidR="00F262FC" w:rsidRPr="0079506A" w:rsidRDefault="00F262FC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группы школьников 8-10 классов по 25 человек</w:t>
                  </w:r>
                </w:p>
                <w:p w:rsidR="00B278A1" w:rsidRPr="0079506A" w:rsidRDefault="00B278A1" w:rsidP="00B278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договрров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сетевом сотрудничестве со школами</w:t>
                  </w:r>
                </w:p>
              </w:tc>
            </w:tr>
            <w:tr w:rsidR="001937A4" w:rsidRPr="0079506A" w:rsidTr="00C54DAA">
              <w:tc>
                <w:tcPr>
                  <w:tcW w:w="2155" w:type="dxa"/>
                </w:tcPr>
                <w:p w:rsidR="001937A4" w:rsidRPr="0079506A" w:rsidRDefault="00EF0E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2018</w:t>
                  </w:r>
                </w:p>
              </w:tc>
              <w:tc>
                <w:tcPr>
                  <w:tcW w:w="2756" w:type="dxa"/>
                </w:tcPr>
                <w:p w:rsidR="001937A4" w:rsidRPr="0079506A" w:rsidRDefault="00EF0E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</w:t>
                  </w:r>
                </w:p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</w:tcPr>
                <w:p w:rsidR="001937A4" w:rsidRPr="0079506A" w:rsidRDefault="00A96A25" w:rsidP="00A96A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психолога по результатам тестирования на профессиональную пригодность</w:t>
                  </w:r>
                </w:p>
              </w:tc>
            </w:tr>
            <w:tr w:rsidR="001937A4" w:rsidRPr="0079506A" w:rsidTr="00C54DAA">
              <w:tc>
                <w:tcPr>
                  <w:tcW w:w="2155" w:type="dxa"/>
                </w:tcPr>
                <w:p w:rsidR="001937A4" w:rsidRPr="0079506A" w:rsidRDefault="00F262FC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2018</w:t>
                  </w:r>
                </w:p>
              </w:tc>
              <w:tc>
                <w:tcPr>
                  <w:tcW w:w="2756" w:type="dxa"/>
                </w:tcPr>
                <w:p w:rsidR="001937A4" w:rsidRPr="0079506A" w:rsidRDefault="00235D39" w:rsidP="00B278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Настольные игры и 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уроки «Мир профессий будущего»</w:t>
                  </w:r>
                </w:p>
              </w:tc>
              <w:tc>
                <w:tcPr>
                  <w:tcW w:w="2998" w:type="dxa"/>
                </w:tcPr>
                <w:p w:rsidR="001937A4" w:rsidRPr="0079506A" w:rsidRDefault="00A96A2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«Атласом новых профессий»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B278A1" w:rsidRPr="0079506A" w:rsidRDefault="00B278A1" w:rsidP="00B278A1">
                  <w:pPr>
                    <w:pStyle w:val="ab"/>
                    <w:tabs>
                      <w:tab w:val="left" w:pos="233"/>
                      <w:tab w:val="left" w:pos="284"/>
                    </w:tabs>
                    <w:ind w:left="0"/>
                    <w:jc w:val="both"/>
                  </w:pPr>
                  <w:r w:rsidRPr="0079506A">
                    <w:t xml:space="preserve"> «Основы проектирования» (метод </w:t>
                  </w:r>
                  <w:proofErr w:type="spellStart"/>
                  <w:r w:rsidRPr="0079506A">
                    <w:rPr>
                      <w:lang w:val="en-US"/>
                    </w:rPr>
                    <w:t>RapidForsight</w:t>
                  </w:r>
                  <w:proofErr w:type="spellEnd"/>
                  <w:r w:rsidRPr="0079506A">
                    <w:t>)</w:t>
                  </w:r>
                </w:p>
              </w:tc>
              <w:tc>
                <w:tcPr>
                  <w:tcW w:w="2998" w:type="dxa"/>
                </w:tcPr>
                <w:p w:rsidR="00B278A1" w:rsidRPr="0079506A" w:rsidRDefault="00EB2119" w:rsidP="005B6A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знания по проектной деятельности</w:t>
                  </w:r>
                </w:p>
              </w:tc>
            </w:tr>
            <w:tr w:rsidR="00CF0D59" w:rsidRPr="0079506A" w:rsidTr="00C54DAA">
              <w:tc>
                <w:tcPr>
                  <w:tcW w:w="2155" w:type="dxa"/>
                </w:tcPr>
                <w:p w:rsidR="00CF0D59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CF0D59" w:rsidRPr="0079506A" w:rsidRDefault="00CF0D59" w:rsidP="00B278A1">
                  <w:pPr>
                    <w:pStyle w:val="ab"/>
                    <w:tabs>
                      <w:tab w:val="left" w:pos="233"/>
                      <w:tab w:val="left" w:pos="284"/>
                    </w:tabs>
                    <w:ind w:left="0"/>
                    <w:jc w:val="both"/>
                  </w:pPr>
                </w:p>
              </w:tc>
              <w:tc>
                <w:tcPr>
                  <w:tcW w:w="2998" w:type="dxa"/>
                </w:tcPr>
                <w:p w:rsidR="00CF0D59" w:rsidRPr="0079506A" w:rsidRDefault="00CF0D59" w:rsidP="003367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– </w:t>
                  </w:r>
                  <w:r w:rsidR="003367A5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B278A1" w:rsidRPr="0079506A" w:rsidTr="00C54DAA">
              <w:trPr>
                <w:trHeight w:val="310"/>
              </w:trPr>
              <w:tc>
                <w:tcPr>
                  <w:tcW w:w="7909" w:type="dxa"/>
                  <w:gridSpan w:val="3"/>
                </w:tcPr>
                <w:p w:rsidR="00B278A1" w:rsidRPr="0079506A" w:rsidRDefault="00B278A1" w:rsidP="00EF0E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вектор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2018</w:t>
                  </w:r>
                </w:p>
              </w:tc>
              <w:tc>
                <w:tcPr>
                  <w:tcW w:w="2756" w:type="dxa"/>
                </w:tcPr>
                <w:p w:rsidR="00B278A1" w:rsidRPr="0079506A" w:rsidRDefault="00B278A1" w:rsidP="00CF0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 вожатых </w:t>
                  </w:r>
                </w:p>
              </w:tc>
              <w:tc>
                <w:tcPr>
                  <w:tcW w:w="2998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педагогической деятельности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– декабрь 2018</w:t>
                  </w:r>
                </w:p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 «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JuniorSkills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по компетенции «Организация досуга детей и взрослых»</w:t>
                  </w:r>
                </w:p>
              </w:tc>
              <w:tc>
                <w:tcPr>
                  <w:tcW w:w="2998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CF0D59" w:rsidRPr="0079506A" w:rsidTr="00C54DAA">
              <w:tc>
                <w:tcPr>
                  <w:tcW w:w="2155" w:type="dxa"/>
                </w:tcPr>
                <w:p w:rsidR="00CF0D59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CF0D59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</w:tcPr>
                <w:p w:rsidR="00CF0D59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– 36 часов</w:t>
                  </w:r>
                </w:p>
              </w:tc>
            </w:tr>
            <w:tr w:rsidR="00B278A1" w:rsidRPr="0079506A" w:rsidTr="00C54DAA">
              <w:tc>
                <w:tcPr>
                  <w:tcW w:w="7909" w:type="dxa"/>
                  <w:gridSpan w:val="3"/>
                </w:tcPr>
                <w:p w:rsidR="00B278A1" w:rsidRPr="0079506A" w:rsidRDefault="00B278A1" w:rsidP="00B672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Естественно-научный</w:t>
                  </w:r>
                  <w:proofErr w:type="spellEnd"/>
                  <w:proofErr w:type="gramEnd"/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вектор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2018 – январь 2019</w:t>
                  </w:r>
                </w:p>
              </w:tc>
              <w:tc>
                <w:tcPr>
                  <w:tcW w:w="2756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программа «Чистая планета» по экологии</w:t>
                  </w:r>
                </w:p>
              </w:tc>
              <w:tc>
                <w:tcPr>
                  <w:tcW w:w="2998" w:type="dxa"/>
                </w:tcPr>
                <w:p w:rsidR="00B278A1" w:rsidRPr="0079506A" w:rsidRDefault="0079506A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2018</w:t>
                  </w:r>
                </w:p>
              </w:tc>
              <w:tc>
                <w:tcPr>
                  <w:tcW w:w="2756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</w:t>
                  </w:r>
                  <w:r w:rsidR="00CF0D59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«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Ижводоканал</w:t>
                  </w:r>
                  <w:proofErr w:type="spellEnd"/>
                  <w:r w:rsidR="00CF0D59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98" w:type="dxa"/>
                </w:tcPr>
                <w:p w:rsidR="00B278A1" w:rsidRPr="00B672DA" w:rsidRDefault="00B672DA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знакомство с производством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– февраль 2019</w:t>
                  </w:r>
                </w:p>
              </w:tc>
              <w:tc>
                <w:tcPr>
                  <w:tcW w:w="2756" w:type="dxa"/>
                </w:tcPr>
                <w:p w:rsidR="00B278A1" w:rsidRPr="0079506A" w:rsidRDefault="00EB211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олимпиады (математика, экология)</w:t>
                  </w:r>
                </w:p>
              </w:tc>
              <w:tc>
                <w:tcPr>
                  <w:tcW w:w="2998" w:type="dxa"/>
                </w:tcPr>
                <w:p w:rsidR="00B278A1" w:rsidRPr="0079506A" w:rsidRDefault="00CF0D59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F2EF1" w:rsidRPr="0079506A" w:rsidTr="00C54DAA">
              <w:tc>
                <w:tcPr>
                  <w:tcW w:w="2155" w:type="dxa"/>
                </w:tcPr>
                <w:p w:rsidR="00DF2EF1" w:rsidRPr="0079506A" w:rsidRDefault="00DF2EF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2EF1" w:rsidRPr="0079506A" w:rsidRDefault="00DF2EF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</w:tcPr>
                <w:p w:rsidR="00DF2EF1" w:rsidRPr="0079506A" w:rsidRDefault="00DF2EF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– 36 часов</w:t>
                  </w:r>
                </w:p>
              </w:tc>
            </w:tr>
            <w:tr w:rsidR="00B278A1" w:rsidRPr="0079506A" w:rsidTr="00C54DAA">
              <w:tc>
                <w:tcPr>
                  <w:tcW w:w="7909" w:type="dxa"/>
                  <w:gridSpan w:val="3"/>
                </w:tcPr>
                <w:p w:rsidR="00B278A1" w:rsidRPr="0079506A" w:rsidRDefault="00B278A1" w:rsidP="00F262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Бизнес-вектор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- март 2019</w:t>
                  </w:r>
                </w:p>
              </w:tc>
              <w:tc>
                <w:tcPr>
                  <w:tcW w:w="2756" w:type="dxa"/>
                </w:tcPr>
                <w:p w:rsidR="00B278A1" w:rsidRPr="0079506A" w:rsidRDefault="00B278A1" w:rsidP="00CF0D59">
                  <w:pPr>
                    <w:pStyle w:val="ab"/>
                    <w:tabs>
                      <w:tab w:val="left" w:pos="233"/>
                      <w:tab w:val="left" w:pos="284"/>
                    </w:tabs>
                    <w:ind w:left="0"/>
                    <w:jc w:val="both"/>
                  </w:pPr>
                  <w:r w:rsidRPr="0079506A">
                    <w:t xml:space="preserve">Образовательная программа «Основы бизнеса и предпринимательства» </w:t>
                  </w:r>
                </w:p>
              </w:tc>
              <w:tc>
                <w:tcPr>
                  <w:tcW w:w="2998" w:type="dxa"/>
                </w:tcPr>
                <w:p w:rsidR="00B278A1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</w:t>
                  </w:r>
                </w:p>
              </w:tc>
            </w:tr>
            <w:tr w:rsidR="00B278A1" w:rsidRPr="0079506A" w:rsidTr="00C54DAA">
              <w:tc>
                <w:tcPr>
                  <w:tcW w:w="2155" w:type="dxa"/>
                </w:tcPr>
                <w:p w:rsidR="00B278A1" w:rsidRPr="0079506A" w:rsidRDefault="00B278A1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- март 2019</w:t>
                  </w:r>
                </w:p>
              </w:tc>
              <w:tc>
                <w:tcPr>
                  <w:tcW w:w="2756" w:type="dxa"/>
                </w:tcPr>
                <w:p w:rsidR="00B278A1" w:rsidRPr="0079506A" w:rsidRDefault="00B278A1" w:rsidP="00235D39">
                  <w:pPr>
                    <w:pStyle w:val="ab"/>
                    <w:tabs>
                      <w:tab w:val="left" w:pos="233"/>
                      <w:tab w:val="left" w:pos="284"/>
                    </w:tabs>
                    <w:ind w:left="0"/>
                    <w:jc w:val="both"/>
                  </w:pPr>
                  <w:r w:rsidRPr="0079506A">
                    <w:t>Создание собственных проектов и их реализация</w:t>
                  </w:r>
                </w:p>
              </w:tc>
              <w:tc>
                <w:tcPr>
                  <w:tcW w:w="2998" w:type="dxa"/>
                </w:tcPr>
                <w:p w:rsidR="00B278A1" w:rsidRPr="0079506A" w:rsidRDefault="00EE492E" w:rsidP="00EE4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Реализованные проекты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EC48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2019</w:t>
                  </w:r>
                </w:p>
              </w:tc>
              <w:tc>
                <w:tcPr>
                  <w:tcW w:w="2756" w:type="dxa"/>
                </w:tcPr>
                <w:p w:rsidR="003367A5" w:rsidRPr="0079506A" w:rsidRDefault="003367A5" w:rsidP="00EC4875">
                  <w:pPr>
                    <w:tabs>
                      <w:tab w:val="left" w:pos="233"/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Онлайн-коференция</w:t>
                  </w:r>
                  <w:proofErr w:type="spellEnd"/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«Основы бизнеса и предпринимательства»</w:t>
                  </w: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2019</w:t>
                  </w:r>
                </w:p>
              </w:tc>
              <w:tc>
                <w:tcPr>
                  <w:tcW w:w="2756" w:type="dxa"/>
                </w:tcPr>
                <w:p w:rsidR="003367A5" w:rsidRPr="0079506A" w:rsidRDefault="003367A5" w:rsidP="00F262FC">
                  <w:pPr>
                    <w:tabs>
                      <w:tab w:val="left" w:pos="233"/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Чемпионат «</w:t>
                  </w:r>
                  <w:proofErr w:type="spellStart"/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WorldSkills</w:t>
                  </w:r>
                  <w:proofErr w:type="spellEnd"/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="00EE49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-Юниоры</w:t>
                  </w:r>
                  <w:r w:rsidRPr="007950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компетенции «Предпринимательство»</w:t>
                  </w: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3367A5" w:rsidRPr="0079506A" w:rsidRDefault="003367A5" w:rsidP="00EB2119">
                  <w:pPr>
                    <w:tabs>
                      <w:tab w:val="left" w:pos="233"/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– 36 часов</w:t>
                  </w:r>
                </w:p>
              </w:tc>
            </w:tr>
            <w:tr w:rsidR="003367A5" w:rsidRPr="0079506A" w:rsidTr="009A2B98">
              <w:tc>
                <w:tcPr>
                  <w:tcW w:w="7909" w:type="dxa"/>
                  <w:gridSpan w:val="3"/>
                </w:tcPr>
                <w:p w:rsidR="003367A5" w:rsidRPr="0079506A" w:rsidRDefault="003367A5" w:rsidP="00C54D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Заключительный этап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EB21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2019</w:t>
                  </w:r>
                </w:p>
              </w:tc>
              <w:tc>
                <w:tcPr>
                  <w:tcW w:w="2756" w:type="dxa"/>
                </w:tcPr>
                <w:p w:rsidR="003367A5" w:rsidRPr="0079506A" w:rsidRDefault="003367A5" w:rsidP="00451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Заключительная диагностика</w:t>
                  </w:r>
                </w:p>
              </w:tc>
              <w:tc>
                <w:tcPr>
                  <w:tcW w:w="2998" w:type="dxa"/>
                </w:tcPr>
                <w:p w:rsidR="003367A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психолога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2019</w:t>
                  </w:r>
                </w:p>
              </w:tc>
              <w:tc>
                <w:tcPr>
                  <w:tcW w:w="2756" w:type="dxa"/>
                </w:tcPr>
                <w:p w:rsidR="003367A5" w:rsidRPr="0079506A" w:rsidRDefault="003367A5" w:rsidP="00451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портфолио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каждым участником проекта</w:t>
                  </w: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Портфолио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поступления в ВУЗы, 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СУЗы</w:t>
                  </w:r>
                  <w:proofErr w:type="spellEnd"/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846F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– август 2019</w:t>
                  </w:r>
                </w:p>
              </w:tc>
              <w:tc>
                <w:tcPr>
                  <w:tcW w:w="2756" w:type="dxa"/>
                </w:tcPr>
                <w:p w:rsidR="003367A5" w:rsidRPr="0079506A" w:rsidRDefault="003367A5" w:rsidP="00451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материалы по реализации проекта</w:t>
                  </w: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разработки, буклеты, рабочая тетрадь</w:t>
                  </w:r>
                </w:p>
              </w:tc>
            </w:tr>
            <w:tr w:rsidR="003367A5" w:rsidRPr="0079506A" w:rsidTr="00C54DAA">
              <w:tc>
                <w:tcPr>
                  <w:tcW w:w="2155" w:type="dxa"/>
                </w:tcPr>
                <w:p w:rsidR="003367A5" w:rsidRPr="0079506A" w:rsidRDefault="003367A5" w:rsidP="00846F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3367A5" w:rsidRPr="0079506A" w:rsidRDefault="003367A5" w:rsidP="00451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</w:tcPr>
                <w:p w:rsidR="003367A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– 6 часов</w:t>
                  </w:r>
                </w:p>
              </w:tc>
            </w:tr>
          </w:tbl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проекта</w:t>
            </w:r>
          </w:p>
          <w:p w:rsidR="00AF3E0E" w:rsidRPr="0079506A" w:rsidRDefault="00AF3E0E" w:rsidP="00882539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3E0E" w:rsidRPr="0079506A" w:rsidRDefault="00C46C18" w:rsidP="00882539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стоимость реализации проекта</w:t>
            </w:r>
            <w:r w:rsidR="00AF3E0E" w:rsidRPr="0079506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46C18" w:rsidRPr="0079506A" w:rsidRDefault="00EB2119" w:rsidP="00EB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100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 </w:t>
            </w:r>
            <w:r w:rsidR="00C92D03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(собственных средств) 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</w:t>
            </w:r>
            <w:proofErr w:type="gramStart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ублей</w:t>
            </w:r>
            <w:r w:rsidR="00C92D03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(запрашиваемая сумма)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2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28"/>
              <w:gridCol w:w="1219"/>
              <w:gridCol w:w="1007"/>
              <w:gridCol w:w="3725"/>
            </w:tblGrid>
            <w:tr w:rsidR="00357A8E" w:rsidRPr="0079506A" w:rsidTr="0079506A">
              <w:tc>
                <w:tcPr>
                  <w:tcW w:w="2028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Статья</w:t>
                  </w:r>
                </w:p>
              </w:tc>
              <w:tc>
                <w:tcPr>
                  <w:tcW w:w="1219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Расчет</w:t>
                  </w:r>
                </w:p>
              </w:tc>
              <w:tc>
                <w:tcPr>
                  <w:tcW w:w="1007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3725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Комментарии</w:t>
                  </w:r>
                </w:p>
              </w:tc>
            </w:tr>
            <w:tr w:rsidR="005521B5" w:rsidRPr="0079506A" w:rsidTr="00391C5F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Оплата труда исполнителей проекта</w:t>
                  </w:r>
                </w:p>
              </w:tc>
            </w:tr>
            <w:tr w:rsidR="00357A8E" w:rsidRPr="0079506A" w:rsidTr="0079506A">
              <w:tc>
                <w:tcPr>
                  <w:tcW w:w="2028" w:type="dxa"/>
                </w:tcPr>
                <w:p w:rsidR="00D90077" w:rsidRPr="0079506A" w:rsidRDefault="00D90077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</w:t>
                  </w:r>
                </w:p>
              </w:tc>
              <w:tc>
                <w:tcPr>
                  <w:tcW w:w="1219" w:type="dxa"/>
                </w:tcPr>
                <w:p w:rsidR="00D90077" w:rsidRPr="0079506A" w:rsidRDefault="00004206" w:rsidP="00D900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/час</w:t>
                  </w:r>
                </w:p>
              </w:tc>
              <w:tc>
                <w:tcPr>
                  <w:tcW w:w="1007" w:type="dxa"/>
                </w:tcPr>
                <w:p w:rsidR="001937A4" w:rsidRPr="0079506A" w:rsidRDefault="001937A4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1937A4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13722F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Консультанты и контрактные услуги</w:t>
                  </w:r>
                </w:p>
              </w:tc>
            </w:tr>
            <w:tr w:rsidR="00740637" w:rsidRPr="0079506A" w:rsidTr="0079506A">
              <w:tc>
                <w:tcPr>
                  <w:tcW w:w="2028" w:type="dxa"/>
                </w:tcPr>
                <w:p w:rsidR="00740637" w:rsidRPr="0079506A" w:rsidRDefault="00D90077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</w:t>
                  </w:r>
                </w:p>
              </w:tc>
              <w:tc>
                <w:tcPr>
                  <w:tcW w:w="1219" w:type="dxa"/>
                </w:tcPr>
                <w:p w:rsidR="00D90077" w:rsidRPr="0079506A" w:rsidRDefault="00004206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D90077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руб./час</w:t>
                  </w:r>
                </w:p>
              </w:tc>
              <w:tc>
                <w:tcPr>
                  <w:tcW w:w="1007" w:type="dxa"/>
                </w:tcPr>
                <w:p w:rsidR="00D90077" w:rsidRPr="0079506A" w:rsidRDefault="00D90077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3367A5" w:rsidP="005521B5">
                  <w:pPr>
                    <w:pStyle w:val="ab"/>
                    <w:tabs>
                      <w:tab w:val="left" w:pos="233"/>
                      <w:tab w:val="left" w:pos="9360"/>
                    </w:tabs>
                    <w:ind w:left="0"/>
                    <w:jc w:val="both"/>
                  </w:pPr>
                  <w:r w:rsidRPr="0079506A">
                    <w:t>По договору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5521B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 руб./час</w:t>
                  </w: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5521B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 чел.</w:t>
                  </w:r>
                </w:p>
              </w:tc>
              <w:tc>
                <w:tcPr>
                  <w:tcW w:w="1007" w:type="dxa"/>
                </w:tcPr>
                <w:p w:rsidR="005521B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 руб.</w:t>
                  </w:r>
                </w:p>
              </w:tc>
              <w:tc>
                <w:tcPr>
                  <w:tcW w:w="3725" w:type="dxa"/>
                </w:tcPr>
                <w:p w:rsidR="005521B5" w:rsidRPr="0079506A" w:rsidRDefault="005521B5" w:rsidP="009720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Предприятие</w:t>
                  </w:r>
                  <w:proofErr w:type="gramStart"/>
                  <w:r w:rsidRPr="0079506A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</w:t>
                  </w:r>
                  <w:proofErr w:type="gramEnd"/>
                  <w:r w:rsidRPr="0079506A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сиходиагностика способностей, личностного и профессионального роста»</w:t>
                  </w:r>
                  <w:r w:rsidR="0097208D" w:rsidRPr="0079506A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на базе </w:t>
                  </w:r>
                  <w:r w:rsidRPr="0079506A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ФГБОУ ВПО «Удмуртский государственный университет» </w:t>
                  </w:r>
                  <w:hyperlink r:id="rId13" w:history="1">
                    <w:r w:rsidRPr="0079506A">
                      <w:rPr>
                        <w:rStyle w:val="aa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http://www.test-potential.ru/</w:t>
                    </w:r>
                  </w:hyperlink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</w:t>
                  </w:r>
                  <w:r w:rsidR="003367A5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«</w:t>
                  </w:r>
                  <w:proofErr w:type="spellStart"/>
                  <w:r w:rsidR="003367A5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Ижводоканал</w:t>
                  </w:r>
                  <w:proofErr w:type="spellEnd"/>
                  <w:r w:rsidR="003367A5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19" w:type="dxa"/>
                </w:tcPr>
                <w:p w:rsidR="005521B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7" w:type="dxa"/>
                </w:tcPr>
                <w:p w:rsidR="005521B5" w:rsidRPr="0079506A" w:rsidRDefault="00EE492E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25" w:type="dxa"/>
                </w:tcPr>
                <w:p w:rsidR="005521B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Договор сетевого сотрудничества</w:t>
                  </w:r>
                </w:p>
              </w:tc>
            </w:tr>
            <w:tr w:rsidR="005521B5" w:rsidRPr="0079506A" w:rsidTr="00F107EF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</w:t>
                  </w:r>
                </w:p>
              </w:tc>
            </w:tr>
            <w:tr w:rsidR="00740637" w:rsidRPr="0079506A" w:rsidTr="0079506A">
              <w:tc>
                <w:tcPr>
                  <w:tcW w:w="2028" w:type="dxa"/>
                </w:tcPr>
                <w:p w:rsidR="00357A8E" w:rsidRPr="0079506A" w:rsidRDefault="00D90077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настольных игр «Мир профессий будущего» </w:t>
                  </w:r>
                </w:p>
              </w:tc>
              <w:tc>
                <w:tcPr>
                  <w:tcW w:w="1219" w:type="dxa"/>
                </w:tcPr>
                <w:p w:rsidR="00D90077" w:rsidRPr="0079506A" w:rsidRDefault="00D90077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комплект *24000 руб.</w:t>
                  </w:r>
                </w:p>
              </w:tc>
              <w:tc>
                <w:tcPr>
                  <w:tcW w:w="1007" w:type="dxa"/>
                </w:tcPr>
                <w:p w:rsidR="00D90077" w:rsidRPr="0079506A" w:rsidRDefault="00D90077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24 000</w:t>
                  </w:r>
                </w:p>
              </w:tc>
              <w:tc>
                <w:tcPr>
                  <w:tcW w:w="3725" w:type="dxa"/>
                </w:tcPr>
                <w:p w:rsidR="00357A8E" w:rsidRPr="0079506A" w:rsidRDefault="00D90077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(максимум на 30 чел.)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Фотоаппарат 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Canon</w:t>
                  </w:r>
                </w:p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19 000</w:t>
                  </w:r>
                </w:p>
                <w:p w:rsidR="005521B5" w:rsidRPr="0079506A" w:rsidRDefault="005521B5" w:rsidP="00D900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EE492E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Собственные средства </w:t>
                  </w:r>
                </w:p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Фотосъемка, 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Съемка и монтаж видеороликов)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 и экран</w:t>
                  </w:r>
                </w:p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5521B5" w:rsidRPr="0079506A" w:rsidRDefault="005521B5" w:rsidP="00D900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5521B5" w:rsidRPr="0079506A" w:rsidRDefault="005521B5" w:rsidP="00D900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219" w:type="dxa"/>
                </w:tcPr>
                <w:p w:rsidR="005521B5" w:rsidRPr="0079506A" w:rsidRDefault="005521B5" w:rsidP="00D900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D03DCB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Связь и коммуникации</w:t>
                  </w:r>
                </w:p>
              </w:tc>
            </w:tr>
            <w:tr w:rsidR="00357A8E" w:rsidRPr="0079506A" w:rsidTr="0079506A">
              <w:tc>
                <w:tcPr>
                  <w:tcW w:w="2028" w:type="dxa"/>
                </w:tcPr>
                <w:p w:rsidR="00AA1634" w:rsidRPr="0079506A" w:rsidRDefault="00357A8E" w:rsidP="005521B5">
                  <w:pPr>
                    <w:ind w:left="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</w:p>
                <w:p w:rsidR="00357A8E" w:rsidRPr="0079506A" w:rsidRDefault="00357A8E" w:rsidP="005521B5">
                  <w:pPr>
                    <w:ind w:left="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AA1634" w:rsidRPr="0079506A" w:rsidRDefault="00357A8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</w:t>
                  </w: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007" w:type="dxa"/>
                </w:tcPr>
                <w:p w:rsidR="00357A8E" w:rsidRPr="0079506A" w:rsidRDefault="00357A8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A8E" w:rsidRPr="0079506A" w:rsidRDefault="00357A8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AA1634" w:rsidRPr="0079506A" w:rsidRDefault="00357A8E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ind w:left="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Телефонная связь</w:t>
                  </w:r>
                </w:p>
              </w:tc>
              <w:tc>
                <w:tcPr>
                  <w:tcW w:w="1219" w:type="dxa"/>
                </w:tcPr>
                <w:p w:rsidR="005521B5" w:rsidRPr="0079506A" w:rsidRDefault="005521B5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521B5" w:rsidRPr="0079506A" w:rsidRDefault="005521B5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5521B5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AC7204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Канцтовары</w:t>
                  </w:r>
                </w:p>
              </w:tc>
            </w:tr>
            <w:tr w:rsidR="00357A8E" w:rsidRPr="0079506A" w:rsidTr="0079506A">
              <w:tc>
                <w:tcPr>
                  <w:tcW w:w="2028" w:type="dxa"/>
                </w:tcPr>
                <w:p w:rsidR="00357A8E" w:rsidRPr="0079506A" w:rsidRDefault="00357A8E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Бумага</w:t>
                  </w:r>
                  <w:r w:rsidR="00740637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Start"/>
                  <w:r w:rsidR="00740637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  <w:p w:rsidR="00740637" w:rsidRPr="0079506A" w:rsidRDefault="00740637" w:rsidP="005521B5">
                  <w:pPr>
                    <w:pStyle w:val="ab"/>
                    <w:ind w:left="402"/>
                    <w:jc w:val="both"/>
                  </w:pPr>
                </w:p>
              </w:tc>
              <w:tc>
                <w:tcPr>
                  <w:tcW w:w="1219" w:type="dxa"/>
                </w:tcPr>
                <w:p w:rsidR="00357A8E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7" w:type="dxa"/>
                </w:tcPr>
                <w:p w:rsidR="00357A8E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 руб.</w:t>
                  </w:r>
                </w:p>
              </w:tc>
              <w:tc>
                <w:tcPr>
                  <w:tcW w:w="3725" w:type="dxa"/>
                </w:tcPr>
                <w:p w:rsidR="00357A8E" w:rsidRPr="0079506A" w:rsidRDefault="00EE492E" w:rsidP="00EE4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разработки, Рабочие тетради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Бумага плотность 160 г/кв</w:t>
                  </w:r>
                  <w:proofErr w:type="gram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А4</w:t>
                  </w:r>
                </w:p>
              </w:tc>
              <w:tc>
                <w:tcPr>
                  <w:tcW w:w="1219" w:type="dxa"/>
                </w:tcPr>
                <w:p w:rsidR="005521B5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7" w:type="dxa"/>
                </w:tcPr>
                <w:p w:rsidR="005521B5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 руб.</w:t>
                  </w:r>
                </w:p>
              </w:tc>
              <w:tc>
                <w:tcPr>
                  <w:tcW w:w="3725" w:type="dxa"/>
                </w:tcPr>
                <w:p w:rsidR="005521B5" w:rsidRDefault="00EE492E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сертификатов, грамот.</w:t>
                  </w:r>
                </w:p>
                <w:p w:rsidR="00EE492E" w:rsidRPr="0079506A" w:rsidRDefault="00EE492E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Печать фото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45D5A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Флипчарт</w:t>
                  </w:r>
                  <w:proofErr w:type="spellEnd"/>
                </w:p>
              </w:tc>
              <w:tc>
                <w:tcPr>
                  <w:tcW w:w="1219" w:type="dxa"/>
                </w:tcPr>
                <w:p w:rsidR="005521B5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007" w:type="dxa"/>
                </w:tcPr>
                <w:p w:rsidR="005521B5" w:rsidRPr="0079506A" w:rsidRDefault="005521B5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5521B5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5D5A" w:rsidRPr="0079506A" w:rsidTr="0079506A">
              <w:tc>
                <w:tcPr>
                  <w:tcW w:w="2028" w:type="dxa"/>
                </w:tcPr>
                <w:p w:rsidR="00545D5A" w:rsidRPr="0079506A" w:rsidRDefault="00545D5A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Стикеры</w:t>
                  </w:r>
                  <w:proofErr w:type="spellEnd"/>
                </w:p>
              </w:tc>
              <w:tc>
                <w:tcPr>
                  <w:tcW w:w="1219" w:type="dxa"/>
                </w:tcPr>
                <w:p w:rsidR="00545D5A" w:rsidRPr="0079506A" w:rsidRDefault="00545D5A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545D5A" w:rsidRPr="0079506A" w:rsidRDefault="00545D5A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45D5A" w:rsidRPr="0079506A" w:rsidRDefault="00545D5A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5D5A" w:rsidRPr="0079506A" w:rsidTr="0079506A">
              <w:tc>
                <w:tcPr>
                  <w:tcW w:w="2028" w:type="dxa"/>
                </w:tcPr>
                <w:p w:rsidR="00545D5A" w:rsidRPr="0079506A" w:rsidRDefault="00545D5A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Маркеры</w:t>
                  </w:r>
                </w:p>
              </w:tc>
              <w:tc>
                <w:tcPr>
                  <w:tcW w:w="1219" w:type="dxa"/>
                </w:tcPr>
                <w:p w:rsidR="00545D5A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7" w:type="dxa"/>
                </w:tcPr>
                <w:p w:rsidR="00545D5A" w:rsidRPr="0079506A" w:rsidRDefault="00545D5A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45D5A" w:rsidRPr="0079506A" w:rsidRDefault="00545D5A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5D5A" w:rsidRPr="0079506A" w:rsidTr="0079506A">
              <w:tc>
                <w:tcPr>
                  <w:tcW w:w="2028" w:type="dxa"/>
                </w:tcPr>
                <w:p w:rsidR="00EE492E" w:rsidRDefault="00EB2119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Краска для </w:t>
                  </w:r>
                  <w:proofErr w:type="spellStart"/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</w:t>
                  </w:r>
                  <w:proofErr w:type="spellEnd"/>
                  <w:r w:rsidR="00EE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принтера, </w:t>
                  </w:r>
                </w:p>
                <w:p w:rsidR="00545D5A" w:rsidRPr="0079506A" w:rsidRDefault="00EE492E" w:rsidP="005521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B2119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амена картриджа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принтера</w:t>
                  </w:r>
                </w:p>
              </w:tc>
              <w:tc>
                <w:tcPr>
                  <w:tcW w:w="1219" w:type="dxa"/>
                </w:tcPr>
                <w:p w:rsidR="00545D5A" w:rsidRDefault="00545D5A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92E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92E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92E" w:rsidRPr="0079506A" w:rsidRDefault="00EE492E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 руб.</w:t>
                  </w:r>
                </w:p>
              </w:tc>
              <w:tc>
                <w:tcPr>
                  <w:tcW w:w="1007" w:type="dxa"/>
                </w:tcPr>
                <w:p w:rsidR="00545D5A" w:rsidRPr="0079506A" w:rsidRDefault="00545D5A" w:rsidP="002853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45D5A" w:rsidRPr="0079506A" w:rsidRDefault="00545D5A" w:rsidP="00357A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21B5" w:rsidRPr="0079506A" w:rsidTr="00D93AA4">
              <w:tc>
                <w:tcPr>
                  <w:tcW w:w="7979" w:type="dxa"/>
                  <w:gridSpan w:val="4"/>
                </w:tcPr>
                <w:p w:rsidR="005521B5" w:rsidRPr="0079506A" w:rsidRDefault="005521B5" w:rsidP="005521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расходы</w:t>
                  </w:r>
                </w:p>
              </w:tc>
            </w:tr>
            <w:tr w:rsidR="00357A8E" w:rsidRPr="0079506A" w:rsidTr="0079506A">
              <w:tc>
                <w:tcPr>
                  <w:tcW w:w="2028" w:type="dxa"/>
                </w:tcPr>
                <w:p w:rsidR="00AA1634" w:rsidRPr="0079506A" w:rsidRDefault="00AA1634" w:rsidP="00545D5A">
                  <w:pPr>
                    <w:tabs>
                      <w:tab w:val="left" w:pos="83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методическ</w:t>
                  </w:r>
                  <w:r w:rsidR="00545D5A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разработки</w:t>
                  </w:r>
                  <w:r w:rsidR="005521B5"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социальному проектированию</w:t>
                  </w:r>
                </w:p>
              </w:tc>
              <w:tc>
                <w:tcPr>
                  <w:tcW w:w="1219" w:type="dxa"/>
                </w:tcPr>
                <w:p w:rsidR="00AA1634" w:rsidRPr="0079506A" w:rsidRDefault="0079506A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7" w:type="dxa"/>
                </w:tcPr>
                <w:p w:rsidR="00AA1634" w:rsidRPr="0079506A" w:rsidRDefault="00AA1634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AA1634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5521B5" w:rsidRPr="0079506A" w:rsidTr="0079506A">
              <w:tc>
                <w:tcPr>
                  <w:tcW w:w="2028" w:type="dxa"/>
                </w:tcPr>
                <w:p w:rsidR="005521B5" w:rsidRPr="0079506A" w:rsidRDefault="005521B5" w:rsidP="005521B5">
                  <w:pPr>
                    <w:tabs>
                      <w:tab w:val="left" w:pos="83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Издание рабочей тетради </w:t>
                  </w: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«Финансовая грамотность»</w:t>
                  </w:r>
                </w:p>
              </w:tc>
              <w:tc>
                <w:tcPr>
                  <w:tcW w:w="1219" w:type="dxa"/>
                </w:tcPr>
                <w:p w:rsidR="005521B5" w:rsidRPr="0079506A" w:rsidRDefault="00545D5A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 экз.</w:t>
                  </w:r>
                </w:p>
              </w:tc>
              <w:tc>
                <w:tcPr>
                  <w:tcW w:w="1007" w:type="dxa"/>
                </w:tcPr>
                <w:p w:rsidR="005521B5" w:rsidRPr="0079506A" w:rsidRDefault="005521B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5" w:type="dxa"/>
                </w:tcPr>
                <w:p w:rsidR="005521B5" w:rsidRPr="0079506A" w:rsidRDefault="003367A5" w:rsidP="00C46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</w:tbl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 результаты</w:t>
            </w:r>
          </w:p>
        </w:tc>
        <w:tc>
          <w:tcPr>
            <w:tcW w:w="8205" w:type="dxa"/>
          </w:tcPr>
          <w:p w:rsidR="001937A4" w:rsidRPr="0079506A" w:rsidRDefault="001937A4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Количественные: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 человек участников, </w:t>
            </w:r>
          </w:p>
          <w:p w:rsidR="00AF3E0E" w:rsidRPr="0079506A" w:rsidRDefault="004519C0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30-50%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 определяться с профессиональным выбором (выбором ВУЗа),</w:t>
            </w:r>
          </w:p>
          <w:p w:rsidR="00AF3E0E" w:rsidRPr="0079506A" w:rsidRDefault="003367A5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специалистов, </w:t>
            </w:r>
          </w:p>
          <w:p w:rsidR="00AF3E0E" w:rsidRPr="0079506A" w:rsidRDefault="003367A5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сетевых</w:t>
            </w:r>
            <w:proofErr w:type="gramEnd"/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партнера,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методическая разработка,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рабочая тетрадь,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обучающих вектора (1</w:t>
            </w:r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обучающая программа), </w:t>
            </w:r>
          </w:p>
          <w:p w:rsidR="00AF3E0E" w:rsidRPr="0079506A" w:rsidRDefault="00EE492E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C46C18" w:rsidRPr="00EE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C46C18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F3E0E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школьников, </w:t>
            </w:r>
          </w:p>
          <w:p w:rsidR="00EE492E" w:rsidRPr="0079506A" w:rsidRDefault="00EE492E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 человек узнает о проекте через социальные сети "</w:t>
            </w:r>
            <w:proofErr w:type="spell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видеоролика (среднее количество просмотров - 200 чел.),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800 фотографий,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статьи в СМИ</w:t>
            </w:r>
          </w:p>
          <w:p w:rsidR="001937A4" w:rsidRPr="0079506A" w:rsidRDefault="00C46C18" w:rsidP="00C46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937A4"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Качественные: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появится обучающая программа профессиональной ориентации, </w:t>
            </w:r>
          </w:p>
          <w:p w:rsidR="00AF3E0E" w:rsidRPr="0079506A" w:rsidRDefault="00C46C18" w:rsidP="00C4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повысится информированность </w:t>
            </w:r>
            <w:r w:rsidR="00EE4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новых профессиях, </w:t>
            </w:r>
          </w:p>
          <w:p w:rsidR="00EE492E" w:rsidRDefault="00EE492E" w:rsidP="003367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определяться с выбором специальности</w:t>
            </w:r>
          </w:p>
          <w:p w:rsidR="001937A4" w:rsidRPr="0079506A" w:rsidRDefault="00C46C18" w:rsidP="0033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наладиться сетевое взаимодействие с ВУЗами</w:t>
            </w:r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ИжГТУ</w:t>
            </w:r>
            <w:proofErr w:type="spellEnd"/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СУЗами</w:t>
            </w:r>
            <w:proofErr w:type="spellEnd"/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жевска</w:t>
            </w:r>
            <w:r w:rsidR="003367A5" w:rsidRPr="0079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(УРСПК)</w:t>
            </w:r>
          </w:p>
        </w:tc>
      </w:tr>
      <w:tr w:rsidR="001937A4" w:rsidRPr="0079506A" w:rsidTr="00F86B64">
        <w:tc>
          <w:tcPr>
            <w:tcW w:w="2746" w:type="dxa"/>
          </w:tcPr>
          <w:p w:rsidR="001937A4" w:rsidRPr="0079506A" w:rsidRDefault="001937A4" w:rsidP="008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79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дальнейшие перспективы проекта</w:t>
            </w:r>
          </w:p>
        </w:tc>
        <w:tc>
          <w:tcPr>
            <w:tcW w:w="8205" w:type="dxa"/>
          </w:tcPr>
          <w:p w:rsidR="0055250D" w:rsidRPr="0079506A" w:rsidRDefault="0055250D" w:rsidP="0055250D">
            <w:pPr>
              <w:pStyle w:val="ab"/>
              <w:shd w:val="clear" w:color="auto" w:fill="FFFFFF"/>
              <w:tabs>
                <w:tab w:val="left" w:pos="233"/>
              </w:tabs>
              <w:ind w:left="0"/>
              <w:jc w:val="both"/>
              <w:rPr>
                <w:bCs/>
                <w:spacing w:val="-11"/>
              </w:rPr>
            </w:pPr>
            <w:r w:rsidRPr="0079506A">
              <w:t xml:space="preserve">Реализация проекта предполагает появление новых направлений. </w:t>
            </w:r>
          </w:p>
          <w:p w:rsidR="001937A4" w:rsidRPr="0079506A" w:rsidRDefault="004519C0" w:rsidP="00C4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92E">
              <w:rPr>
                <w:rFonts w:ascii="Times New Roman" w:hAnsi="Times New Roman" w:cs="Times New Roman"/>
                <w:sz w:val="24"/>
                <w:szCs w:val="24"/>
              </w:rPr>
              <w:t>последствии можно в</w:t>
            </w:r>
            <w:r w:rsidRPr="0079506A">
              <w:rPr>
                <w:rFonts w:ascii="Times New Roman" w:hAnsi="Times New Roman" w:cs="Times New Roman"/>
                <w:sz w:val="24"/>
                <w:szCs w:val="24"/>
              </w:rPr>
              <w:t>ключить в проект:</w:t>
            </w:r>
          </w:p>
          <w:p w:rsidR="00630649" w:rsidRPr="0079506A" w:rsidRDefault="00630649" w:rsidP="00630649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Бизнес-</w:t>
            </w:r>
            <w:proofErr w:type="gramStart"/>
            <w:r w:rsidRPr="0079506A">
              <w:rPr>
                <w:lang w:val="en-US"/>
              </w:rPr>
              <w:t>baby</w:t>
            </w:r>
            <w:proofErr w:type="gramEnd"/>
            <w:r w:rsidRPr="0079506A">
              <w:t xml:space="preserve"> (для дошкольников)</w:t>
            </w:r>
          </w:p>
          <w:p w:rsidR="004519C0" w:rsidRPr="0079506A" w:rsidRDefault="00630649" w:rsidP="00630649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Курсы финансовой грамотности для школьников с 9 лет</w:t>
            </w:r>
          </w:p>
          <w:p w:rsidR="001937A4" w:rsidRDefault="004519C0" w:rsidP="0055250D">
            <w:pPr>
              <w:pStyle w:val="ab"/>
              <w:numPr>
                <w:ilvl w:val="0"/>
                <w:numId w:val="4"/>
              </w:numPr>
              <w:tabs>
                <w:tab w:val="left" w:pos="233"/>
                <w:tab w:val="left" w:pos="284"/>
              </w:tabs>
              <w:ind w:left="0" w:firstLine="0"/>
              <w:jc w:val="both"/>
            </w:pPr>
            <w:r w:rsidRPr="0079506A">
              <w:t>К</w:t>
            </w:r>
            <w:r w:rsidR="00630649" w:rsidRPr="0079506A">
              <w:t xml:space="preserve">урсы </w:t>
            </w:r>
            <w:r w:rsidR="0055250D" w:rsidRPr="0079506A">
              <w:t>Д</w:t>
            </w:r>
            <w:r w:rsidR="00004206" w:rsidRPr="0079506A">
              <w:t xml:space="preserve">елового </w:t>
            </w:r>
            <w:r w:rsidR="0055250D" w:rsidRPr="0079506A">
              <w:t>а</w:t>
            </w:r>
            <w:r w:rsidR="00630649" w:rsidRPr="0079506A">
              <w:t>нглийского</w:t>
            </w:r>
          </w:p>
          <w:p w:rsidR="00EB2F5A" w:rsidRPr="0079506A" w:rsidRDefault="00EB2F5A" w:rsidP="00EB2F5A">
            <w:pPr>
              <w:pStyle w:val="ab"/>
              <w:tabs>
                <w:tab w:val="left" w:pos="233"/>
                <w:tab w:val="left" w:pos="284"/>
              </w:tabs>
              <w:ind w:left="0"/>
              <w:jc w:val="both"/>
            </w:pPr>
            <w:r>
              <w:t>Часть образовательных программ перевести в Дистанционное обучение, что позволит увеличить количество участников проекта.</w:t>
            </w:r>
          </w:p>
          <w:p w:rsidR="0055250D" w:rsidRPr="0079506A" w:rsidRDefault="0055250D" w:rsidP="0055250D">
            <w:pPr>
              <w:pStyle w:val="ab"/>
              <w:tabs>
                <w:tab w:val="left" w:pos="233"/>
                <w:tab w:val="left" w:pos="284"/>
              </w:tabs>
              <w:ind w:left="0"/>
              <w:jc w:val="both"/>
            </w:pPr>
            <w:r w:rsidRPr="0079506A">
              <w:t>Проект будет реализовываться каждый год.</w:t>
            </w:r>
          </w:p>
        </w:tc>
      </w:tr>
    </w:tbl>
    <w:p w:rsidR="00C46C18" w:rsidRPr="0079506A" w:rsidRDefault="00C46C18" w:rsidP="001937A4">
      <w:pPr>
        <w:rPr>
          <w:rFonts w:ascii="Times New Roman" w:hAnsi="Times New Roman" w:cs="Times New Roman"/>
          <w:b/>
          <w:sz w:val="24"/>
          <w:szCs w:val="24"/>
        </w:rPr>
      </w:pPr>
    </w:p>
    <w:sectPr w:rsidR="00C46C18" w:rsidRPr="0079506A" w:rsidSect="009902AE">
      <w:headerReference w:type="default" r:id="rId14"/>
      <w:pgSz w:w="11906" w:h="16838"/>
      <w:pgMar w:top="1134" w:right="56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07" w:rsidRDefault="00144807" w:rsidP="00AA6D36">
      <w:pPr>
        <w:spacing w:after="0" w:line="240" w:lineRule="auto"/>
      </w:pPr>
      <w:r>
        <w:separator/>
      </w:r>
    </w:p>
  </w:endnote>
  <w:endnote w:type="continuationSeparator" w:id="1">
    <w:p w:rsidR="00144807" w:rsidRDefault="00144807" w:rsidP="00AA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07" w:rsidRDefault="00144807" w:rsidP="00AA6D36">
      <w:pPr>
        <w:spacing w:after="0" w:line="240" w:lineRule="auto"/>
      </w:pPr>
      <w:r>
        <w:separator/>
      </w:r>
    </w:p>
  </w:footnote>
  <w:footnote w:type="continuationSeparator" w:id="1">
    <w:p w:rsidR="00144807" w:rsidRDefault="00144807" w:rsidP="00AA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36" w:rsidRPr="00F86B64" w:rsidRDefault="00F86B64" w:rsidP="00F86B6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«</w:t>
    </w:r>
    <w:r>
      <w:rPr>
        <w:rFonts w:ascii="Times New Roman" w:hAnsi="Times New Roman" w:cs="Times New Roman"/>
        <w:sz w:val="24"/>
        <w:szCs w:val="24"/>
        <w:lang w:val="en-US"/>
      </w:rPr>
      <w:t>#</w:t>
    </w:r>
    <w:proofErr w:type="gramStart"/>
    <w:r>
      <w:rPr>
        <w:rFonts w:ascii="Times New Roman" w:hAnsi="Times New Roman" w:cs="Times New Roman"/>
        <w:sz w:val="24"/>
        <w:szCs w:val="24"/>
        <w:lang w:val="en-US"/>
      </w:rPr>
      <w:t>PRO</w:t>
    </w:r>
    <w:proofErr w:type="gramEnd"/>
    <w:r>
      <w:rPr>
        <w:rFonts w:ascii="Times New Roman" w:hAnsi="Times New Roman" w:cs="Times New Roman"/>
        <w:sz w:val="24"/>
        <w:szCs w:val="24"/>
      </w:rPr>
      <w:t>успех»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AF3"/>
    <w:multiLevelType w:val="hybridMultilevel"/>
    <w:tmpl w:val="BBCE7740"/>
    <w:lvl w:ilvl="0" w:tplc="A910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3F9"/>
    <w:multiLevelType w:val="hybridMultilevel"/>
    <w:tmpl w:val="B5FE6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247E"/>
    <w:multiLevelType w:val="hybridMultilevel"/>
    <w:tmpl w:val="87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471E"/>
    <w:multiLevelType w:val="hybridMultilevel"/>
    <w:tmpl w:val="B316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4415"/>
    <w:multiLevelType w:val="hybridMultilevel"/>
    <w:tmpl w:val="1E40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6630"/>
    <w:multiLevelType w:val="hybridMultilevel"/>
    <w:tmpl w:val="CB6C916E"/>
    <w:lvl w:ilvl="0" w:tplc="79842E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C1C00"/>
    <w:multiLevelType w:val="hybridMultilevel"/>
    <w:tmpl w:val="A5E6F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272C6"/>
    <w:multiLevelType w:val="hybridMultilevel"/>
    <w:tmpl w:val="AA52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60684"/>
    <w:multiLevelType w:val="hybridMultilevel"/>
    <w:tmpl w:val="FF389F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20F0F"/>
    <w:multiLevelType w:val="hybridMultilevel"/>
    <w:tmpl w:val="EB08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345A3"/>
    <w:multiLevelType w:val="hybridMultilevel"/>
    <w:tmpl w:val="76A294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82539"/>
    <w:rsid w:val="00004206"/>
    <w:rsid w:val="00024115"/>
    <w:rsid w:val="000B3F87"/>
    <w:rsid w:val="000B50D1"/>
    <w:rsid w:val="000B62B2"/>
    <w:rsid w:val="00144807"/>
    <w:rsid w:val="001937A4"/>
    <w:rsid w:val="00235D39"/>
    <w:rsid w:val="003367A5"/>
    <w:rsid w:val="00357A8E"/>
    <w:rsid w:val="003614DE"/>
    <w:rsid w:val="003809BB"/>
    <w:rsid w:val="00380F98"/>
    <w:rsid w:val="00442AEC"/>
    <w:rsid w:val="00442D1A"/>
    <w:rsid w:val="004519C0"/>
    <w:rsid w:val="0049233D"/>
    <w:rsid w:val="004B352F"/>
    <w:rsid w:val="004B39A9"/>
    <w:rsid w:val="004F45C0"/>
    <w:rsid w:val="00520480"/>
    <w:rsid w:val="00545D5A"/>
    <w:rsid w:val="005521B5"/>
    <w:rsid w:val="0055250D"/>
    <w:rsid w:val="005A6E16"/>
    <w:rsid w:val="00630649"/>
    <w:rsid w:val="00733752"/>
    <w:rsid w:val="00740637"/>
    <w:rsid w:val="0079506A"/>
    <w:rsid w:val="007A4422"/>
    <w:rsid w:val="007A71C9"/>
    <w:rsid w:val="008234A5"/>
    <w:rsid w:val="00846F8C"/>
    <w:rsid w:val="00882539"/>
    <w:rsid w:val="0096230C"/>
    <w:rsid w:val="0097208D"/>
    <w:rsid w:val="009902AE"/>
    <w:rsid w:val="00995403"/>
    <w:rsid w:val="00A96A25"/>
    <w:rsid w:val="00AA1634"/>
    <w:rsid w:val="00AA6D36"/>
    <w:rsid w:val="00AF3E0E"/>
    <w:rsid w:val="00B02D42"/>
    <w:rsid w:val="00B278A1"/>
    <w:rsid w:val="00B672DA"/>
    <w:rsid w:val="00BC2D33"/>
    <w:rsid w:val="00C46C18"/>
    <w:rsid w:val="00C54DAA"/>
    <w:rsid w:val="00C64CD4"/>
    <w:rsid w:val="00C92D03"/>
    <w:rsid w:val="00CB21D1"/>
    <w:rsid w:val="00CF0D59"/>
    <w:rsid w:val="00D90077"/>
    <w:rsid w:val="00DF2EF1"/>
    <w:rsid w:val="00EB2119"/>
    <w:rsid w:val="00EB2F5A"/>
    <w:rsid w:val="00EE492E"/>
    <w:rsid w:val="00EF0E2E"/>
    <w:rsid w:val="00F262FC"/>
    <w:rsid w:val="00F34480"/>
    <w:rsid w:val="00F8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D36"/>
  </w:style>
  <w:style w:type="paragraph" w:styleId="a6">
    <w:name w:val="footer"/>
    <w:basedOn w:val="a"/>
    <w:link w:val="a7"/>
    <w:uiPriority w:val="99"/>
    <w:unhideWhenUsed/>
    <w:rsid w:val="00AA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D36"/>
  </w:style>
  <w:style w:type="character" w:styleId="a8">
    <w:name w:val="Strong"/>
    <w:basedOn w:val="a0"/>
    <w:uiPriority w:val="22"/>
    <w:qFormat/>
    <w:rsid w:val="00C46C18"/>
    <w:rPr>
      <w:b/>
      <w:bCs/>
    </w:rPr>
  </w:style>
  <w:style w:type="paragraph" w:styleId="a9">
    <w:name w:val="Normal (Web)"/>
    <w:basedOn w:val="a"/>
    <w:uiPriority w:val="99"/>
    <w:rsid w:val="007A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A71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7A7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71C9"/>
    <w:rPr>
      <w:i/>
      <w:iCs/>
    </w:rPr>
  </w:style>
  <w:style w:type="character" w:customStyle="1" w:styleId="color">
    <w:name w:val="color"/>
    <w:basedOn w:val="a0"/>
    <w:rsid w:val="00B0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-potential.ru/" TargetMode="External"/><Relationship Id="rId13" Type="http://schemas.openxmlformats.org/officeDocument/2006/relationships/hyperlink" Target="http://www.test-potenti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s-pedcolleg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niorskill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st.foxf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s100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168F-4962-4804-8833-DDAE6915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2018-06-04T05:33:00Z</cp:lastPrinted>
  <dcterms:created xsi:type="dcterms:W3CDTF">2018-08-16T11:19:00Z</dcterms:created>
  <dcterms:modified xsi:type="dcterms:W3CDTF">2018-08-16T11:22:00Z</dcterms:modified>
</cp:coreProperties>
</file>