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D2" w:rsidRPr="00DA75F1" w:rsidRDefault="00D019D2" w:rsidP="00D019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D019D2" w:rsidRDefault="00D019D2" w:rsidP="001E3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75F1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575C78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ородской интернет конференции «</w:t>
      </w:r>
      <w:proofErr w:type="spellStart"/>
      <w:r w:rsidR="00575C78">
        <w:rPr>
          <w:rFonts w:ascii="Times New Roman" w:hAnsi="Times New Roman"/>
          <w:b/>
          <w:sz w:val="24"/>
          <w:szCs w:val="24"/>
        </w:rPr>
        <w:t>ЭкоУдмуртия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b/>
          <w:sz w:val="24"/>
          <w:szCs w:val="24"/>
        </w:rPr>
        <w:br/>
      </w:r>
      <w:r w:rsidR="00575C78">
        <w:rPr>
          <w:rFonts w:ascii="Times New Roman" w:hAnsi="Times New Roman"/>
          <w:b/>
          <w:sz w:val="24"/>
          <w:szCs w:val="24"/>
        </w:rPr>
        <w:t xml:space="preserve">посвященной Году экологии в России и </w:t>
      </w:r>
      <w:r w:rsidR="00614A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Дню Государственности Удмуртии </w:t>
      </w:r>
    </w:p>
    <w:p w:rsidR="001E362A" w:rsidRDefault="001E362A" w:rsidP="001E3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4A77" w:rsidRDefault="00D019D2" w:rsidP="00A83C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плану мероприятий Управления образования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жевска</w:t>
      </w:r>
      <w:r w:rsidR="00614A77">
        <w:rPr>
          <w:rFonts w:ascii="Times New Roman" w:hAnsi="Times New Roman"/>
          <w:sz w:val="24"/>
          <w:szCs w:val="24"/>
        </w:rPr>
        <w:t xml:space="preserve"> на 2017 – 2018 учебный год</w:t>
      </w:r>
      <w:r>
        <w:rPr>
          <w:rFonts w:ascii="Times New Roman" w:hAnsi="Times New Roman"/>
          <w:sz w:val="24"/>
          <w:szCs w:val="24"/>
        </w:rPr>
        <w:t xml:space="preserve">, Центра образования Октябрьского района г.Ижевска и МБОУ ДО ЦТР «Октябрьский» </w:t>
      </w:r>
      <w:r w:rsidR="00614A77">
        <w:rPr>
          <w:rFonts w:ascii="Times New Roman" w:hAnsi="Times New Roman"/>
          <w:b/>
          <w:sz w:val="24"/>
          <w:szCs w:val="24"/>
        </w:rPr>
        <w:t>16 ноября 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4401">
        <w:rPr>
          <w:rFonts w:ascii="Times New Roman" w:hAnsi="Times New Roman"/>
          <w:b/>
          <w:sz w:val="24"/>
          <w:szCs w:val="24"/>
        </w:rPr>
        <w:t>года</w:t>
      </w:r>
      <w:r w:rsidRPr="009D7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состоялась ежегодная городская </w:t>
      </w:r>
      <w:r>
        <w:rPr>
          <w:rFonts w:ascii="Times New Roman" w:hAnsi="Times New Roman"/>
          <w:b/>
          <w:sz w:val="24"/>
          <w:szCs w:val="24"/>
        </w:rPr>
        <w:t>интернет</w:t>
      </w:r>
      <w:r w:rsidRPr="00F940BE">
        <w:rPr>
          <w:rFonts w:ascii="Times New Roman" w:hAnsi="Times New Roman"/>
          <w:b/>
          <w:sz w:val="24"/>
          <w:szCs w:val="24"/>
        </w:rPr>
        <w:t xml:space="preserve"> конференция «</w:t>
      </w:r>
      <w:proofErr w:type="spellStart"/>
      <w:r w:rsidR="00614A77">
        <w:rPr>
          <w:rFonts w:ascii="Times New Roman" w:hAnsi="Times New Roman"/>
          <w:b/>
          <w:sz w:val="24"/>
          <w:szCs w:val="24"/>
        </w:rPr>
        <w:t>ЭкоУдмуртия</w:t>
      </w:r>
      <w:proofErr w:type="spellEnd"/>
      <w:r w:rsidRPr="00F940B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614A77">
        <w:rPr>
          <w:rFonts w:ascii="Times New Roman" w:hAnsi="Times New Roman"/>
          <w:sz w:val="24"/>
          <w:szCs w:val="24"/>
        </w:rPr>
        <w:t>посвященная</w:t>
      </w:r>
      <w:r w:rsidR="00614A77" w:rsidRPr="00614A77">
        <w:rPr>
          <w:rFonts w:ascii="Times New Roman" w:hAnsi="Times New Roman"/>
          <w:sz w:val="24"/>
          <w:szCs w:val="24"/>
        </w:rPr>
        <w:t xml:space="preserve"> Году экологии в России</w:t>
      </w:r>
      <w:r w:rsidR="00C11CF0">
        <w:rPr>
          <w:rFonts w:ascii="Times New Roman" w:hAnsi="Times New Roman"/>
          <w:sz w:val="24"/>
          <w:szCs w:val="24"/>
        </w:rPr>
        <w:t xml:space="preserve"> и Удмуртской Республике, а также </w:t>
      </w:r>
      <w:r w:rsidR="00614A77" w:rsidRPr="00614A77">
        <w:rPr>
          <w:rFonts w:ascii="Times New Roman" w:hAnsi="Times New Roman"/>
          <w:sz w:val="24"/>
          <w:szCs w:val="24"/>
        </w:rPr>
        <w:t>Дню Государственности Удмуртии</w:t>
      </w:r>
      <w:r w:rsidR="00614A77">
        <w:rPr>
          <w:rFonts w:ascii="Times New Roman" w:hAnsi="Times New Roman"/>
          <w:sz w:val="24"/>
          <w:szCs w:val="24"/>
        </w:rPr>
        <w:t>.</w:t>
      </w:r>
    </w:p>
    <w:p w:rsidR="00742FA4" w:rsidRDefault="00D019D2" w:rsidP="00D019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235E">
        <w:rPr>
          <w:rFonts w:ascii="Times New Roman" w:hAnsi="Times New Roman"/>
          <w:b/>
          <w:sz w:val="24"/>
          <w:szCs w:val="24"/>
        </w:rPr>
        <w:t>Цель конференции</w:t>
      </w:r>
      <w:r>
        <w:rPr>
          <w:rFonts w:ascii="Times New Roman" w:hAnsi="Times New Roman"/>
          <w:sz w:val="24"/>
          <w:szCs w:val="24"/>
        </w:rPr>
        <w:t xml:space="preserve">: </w:t>
      </w:r>
      <w:r w:rsidR="00742FA4" w:rsidRPr="00742FA4">
        <w:rPr>
          <w:rFonts w:ascii="Times New Roman" w:hAnsi="Times New Roman"/>
          <w:sz w:val="24"/>
          <w:szCs w:val="24"/>
        </w:rPr>
        <w:t>приобщение подрастающего поколения к историко-культурным ценностям Удмуртии, расширение знаний о развитии экологической культуры в Удмуртии через использование современных информационных технологий.</w:t>
      </w:r>
    </w:p>
    <w:p w:rsidR="00D019D2" w:rsidRPr="00F940BE" w:rsidRDefault="00A83CDE" w:rsidP="00D019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Трансляция</w:t>
      </w:r>
      <w:r w:rsidR="00D019D2">
        <w:rPr>
          <w:rFonts w:ascii="Times New Roman" w:hAnsi="Times New Roman"/>
          <w:sz w:val="24"/>
          <w:szCs w:val="24"/>
        </w:rPr>
        <w:t xml:space="preserve"> конференции </w:t>
      </w:r>
      <w:r>
        <w:rPr>
          <w:rFonts w:ascii="Times New Roman" w:hAnsi="Times New Roman"/>
          <w:sz w:val="24"/>
          <w:szCs w:val="24"/>
        </w:rPr>
        <w:t>велась</w:t>
      </w:r>
      <w:r w:rsidR="00D019D2">
        <w:rPr>
          <w:rFonts w:ascii="Times New Roman" w:hAnsi="Times New Roman"/>
          <w:sz w:val="24"/>
          <w:szCs w:val="24"/>
        </w:rPr>
        <w:t xml:space="preserve"> </w:t>
      </w:r>
      <w:r w:rsidR="00D019D2" w:rsidRPr="00F940BE">
        <w:rPr>
          <w:rFonts w:ascii="Times New Roman" w:hAnsi="Times New Roman"/>
          <w:sz w:val="24"/>
          <w:szCs w:val="24"/>
        </w:rPr>
        <w:t>на сайт</w:t>
      </w:r>
      <w:r w:rsidR="00D019D2">
        <w:rPr>
          <w:rFonts w:ascii="Times New Roman" w:hAnsi="Times New Roman"/>
          <w:sz w:val="24"/>
          <w:szCs w:val="24"/>
        </w:rPr>
        <w:t>е</w:t>
      </w:r>
      <w:r w:rsidR="00D019D2" w:rsidRPr="00F940BE">
        <w:rPr>
          <w:rFonts w:ascii="Times New Roman" w:hAnsi="Times New Roman"/>
          <w:sz w:val="24"/>
          <w:szCs w:val="24"/>
        </w:rPr>
        <w:t xml:space="preserve"> </w:t>
      </w:r>
      <w:r w:rsidR="00D019D2">
        <w:rPr>
          <w:rFonts w:ascii="Times New Roman" w:hAnsi="Times New Roman"/>
          <w:sz w:val="24"/>
          <w:szCs w:val="24"/>
        </w:rPr>
        <w:t xml:space="preserve">Виртуального музея «Каждый народ – золотой фонд России» </w:t>
      </w:r>
      <w:r w:rsidR="00D019D2" w:rsidRPr="00F940BE">
        <w:rPr>
          <w:rFonts w:ascii="Times New Roman" w:hAnsi="Times New Roman"/>
          <w:sz w:val="24"/>
          <w:szCs w:val="24"/>
        </w:rPr>
        <w:t>(</w:t>
      </w:r>
      <w:hyperlink r:id="rId5" w:history="1">
        <w:r w:rsidRPr="000E07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E07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E0719">
          <w:rPr>
            <w:rStyle w:val="a3"/>
            <w:rFonts w:ascii="Times New Roman" w:hAnsi="Times New Roman"/>
            <w:sz w:val="24"/>
            <w:szCs w:val="24"/>
            <w:lang w:val="en-US"/>
          </w:rPr>
          <w:t>udmmuseum</w:t>
        </w:r>
        <w:proofErr w:type="spellEnd"/>
        <w:r w:rsidRPr="000E07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E07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019D2" w:rsidRPr="00F940BE">
        <w:rPr>
          <w:rFonts w:ascii="Times New Roman" w:hAnsi="Times New Roman"/>
          <w:sz w:val="24"/>
          <w:szCs w:val="24"/>
        </w:rPr>
        <w:t xml:space="preserve">). </w:t>
      </w:r>
      <w:r w:rsidR="00D019D2" w:rsidRPr="00835951">
        <w:rPr>
          <w:rFonts w:ascii="Times New Roman" w:hAnsi="Times New Roman"/>
          <w:sz w:val="24"/>
          <w:szCs w:val="24"/>
        </w:rPr>
        <w:t>Тех</w:t>
      </w:r>
      <w:r w:rsidR="00D019D2">
        <w:rPr>
          <w:rFonts w:ascii="Times New Roman" w:hAnsi="Times New Roman"/>
          <w:sz w:val="24"/>
          <w:szCs w:val="24"/>
        </w:rPr>
        <w:t xml:space="preserve">ническую поддержку осуществлял </w:t>
      </w:r>
      <w:r w:rsidR="00D019D2" w:rsidRPr="00835951">
        <w:rPr>
          <w:rFonts w:ascii="Times New Roman" w:hAnsi="Times New Roman"/>
          <w:sz w:val="24"/>
          <w:szCs w:val="24"/>
        </w:rPr>
        <w:t>Учебный Центр «</w:t>
      </w:r>
      <w:proofErr w:type="spellStart"/>
      <w:r w:rsidR="00D019D2" w:rsidRPr="00835951">
        <w:rPr>
          <w:rFonts w:ascii="Times New Roman" w:hAnsi="Times New Roman"/>
          <w:sz w:val="24"/>
          <w:szCs w:val="24"/>
        </w:rPr>
        <w:t>Эджестайл</w:t>
      </w:r>
      <w:proofErr w:type="spellEnd"/>
      <w:r w:rsidR="00D019D2">
        <w:rPr>
          <w:rFonts w:ascii="Times New Roman" w:hAnsi="Times New Roman"/>
          <w:sz w:val="24"/>
          <w:szCs w:val="24"/>
        </w:rPr>
        <w:t>».</w:t>
      </w:r>
    </w:p>
    <w:p w:rsidR="000127F8" w:rsidRPr="000127F8" w:rsidRDefault="000127F8" w:rsidP="00012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конференции приняли</w:t>
      </w:r>
      <w:r w:rsidRPr="000127F8">
        <w:rPr>
          <w:rFonts w:ascii="Times New Roman" w:hAnsi="Times New Roman"/>
          <w:sz w:val="24"/>
          <w:szCs w:val="24"/>
        </w:rPr>
        <w:t xml:space="preserve"> участие следующие специалисты:</w:t>
      </w:r>
    </w:p>
    <w:p w:rsidR="000127F8" w:rsidRPr="000127F8" w:rsidRDefault="000127F8" w:rsidP="00012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F8">
        <w:rPr>
          <w:rFonts w:ascii="Times New Roman" w:hAnsi="Times New Roman"/>
          <w:b/>
          <w:sz w:val="24"/>
          <w:szCs w:val="24"/>
        </w:rPr>
        <w:t>Катаева Ксения Игоревна</w:t>
      </w:r>
      <w:r w:rsidRPr="000127F8">
        <w:rPr>
          <w:rFonts w:ascii="Times New Roman" w:hAnsi="Times New Roman"/>
          <w:sz w:val="24"/>
          <w:szCs w:val="24"/>
        </w:rPr>
        <w:t xml:space="preserve">, начальник сектора «Удмуртский республиканский центр развития экологического воспитания и </w:t>
      </w:r>
      <w:proofErr w:type="gramStart"/>
      <w:r w:rsidRPr="000127F8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0127F8">
        <w:rPr>
          <w:rFonts w:ascii="Times New Roman" w:hAnsi="Times New Roman"/>
          <w:sz w:val="24"/>
          <w:szCs w:val="24"/>
        </w:rPr>
        <w:t xml:space="preserve"> особо охраняемых природных территорий», Автономное учреждение «Управление охраны окружающей среды и природопользования Минприроды УР»;</w:t>
      </w:r>
    </w:p>
    <w:p w:rsidR="000127F8" w:rsidRPr="000127F8" w:rsidRDefault="000127F8" w:rsidP="00012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F8">
        <w:rPr>
          <w:rFonts w:ascii="Times New Roman" w:hAnsi="Times New Roman"/>
          <w:b/>
          <w:sz w:val="24"/>
          <w:szCs w:val="24"/>
        </w:rPr>
        <w:t>Ковальчук Андрей Гаврилович</w:t>
      </w:r>
      <w:r w:rsidRPr="000127F8">
        <w:rPr>
          <w:rFonts w:ascii="Times New Roman" w:hAnsi="Times New Roman"/>
          <w:sz w:val="24"/>
          <w:szCs w:val="24"/>
        </w:rPr>
        <w:t xml:space="preserve">, начальник отдела экологии и природных ресурсов Управления природных ресурсов и охраны окружающей среды Администрации </w:t>
      </w:r>
      <w:proofErr w:type="gramStart"/>
      <w:r w:rsidRPr="000127F8">
        <w:rPr>
          <w:rFonts w:ascii="Times New Roman" w:hAnsi="Times New Roman"/>
          <w:sz w:val="24"/>
          <w:szCs w:val="24"/>
        </w:rPr>
        <w:t>г</w:t>
      </w:r>
      <w:proofErr w:type="gramEnd"/>
      <w:r w:rsidRPr="000127F8">
        <w:rPr>
          <w:rFonts w:ascii="Times New Roman" w:hAnsi="Times New Roman"/>
          <w:sz w:val="24"/>
          <w:szCs w:val="24"/>
        </w:rPr>
        <w:t>. Ижевска;</w:t>
      </w:r>
    </w:p>
    <w:p w:rsidR="000127F8" w:rsidRPr="000127F8" w:rsidRDefault="000127F8" w:rsidP="00012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7F8">
        <w:rPr>
          <w:rFonts w:ascii="Times New Roman" w:hAnsi="Times New Roman"/>
          <w:b/>
          <w:sz w:val="24"/>
          <w:szCs w:val="24"/>
        </w:rPr>
        <w:t>Свалова</w:t>
      </w:r>
      <w:proofErr w:type="spellEnd"/>
      <w:r w:rsidRPr="000127F8">
        <w:rPr>
          <w:rFonts w:ascii="Times New Roman" w:hAnsi="Times New Roman"/>
          <w:b/>
          <w:sz w:val="24"/>
          <w:szCs w:val="24"/>
        </w:rPr>
        <w:t xml:space="preserve"> Марианна Викторовна</w:t>
      </w:r>
      <w:r w:rsidRPr="000127F8">
        <w:rPr>
          <w:rFonts w:ascii="Times New Roman" w:hAnsi="Times New Roman"/>
          <w:sz w:val="24"/>
          <w:szCs w:val="24"/>
        </w:rPr>
        <w:t xml:space="preserve">, к.т.н., доцент Кафедры «Водоснабжение и водоподготовка» ФГБОУ ВО </w:t>
      </w:r>
      <w:proofErr w:type="spellStart"/>
      <w:r w:rsidRPr="000127F8">
        <w:rPr>
          <w:rFonts w:ascii="Times New Roman" w:hAnsi="Times New Roman"/>
          <w:sz w:val="24"/>
          <w:szCs w:val="24"/>
        </w:rPr>
        <w:t>ИжГТУ</w:t>
      </w:r>
      <w:proofErr w:type="spellEnd"/>
      <w:r w:rsidRPr="00012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F8">
        <w:rPr>
          <w:rFonts w:ascii="Times New Roman" w:hAnsi="Times New Roman"/>
          <w:sz w:val="24"/>
          <w:szCs w:val="24"/>
        </w:rPr>
        <w:t>им.М.Т.Калашникова</w:t>
      </w:r>
      <w:proofErr w:type="spellEnd"/>
      <w:r w:rsidRPr="000127F8">
        <w:rPr>
          <w:rFonts w:ascii="Times New Roman" w:hAnsi="Times New Roman"/>
          <w:sz w:val="24"/>
          <w:szCs w:val="24"/>
        </w:rPr>
        <w:t>;</w:t>
      </w:r>
    </w:p>
    <w:p w:rsidR="000127F8" w:rsidRPr="000127F8" w:rsidRDefault="000127F8" w:rsidP="00012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7F8">
        <w:rPr>
          <w:rFonts w:ascii="Times New Roman" w:hAnsi="Times New Roman"/>
          <w:b/>
          <w:sz w:val="24"/>
          <w:szCs w:val="24"/>
        </w:rPr>
        <w:t>Кормильцева</w:t>
      </w:r>
      <w:proofErr w:type="spellEnd"/>
      <w:r w:rsidRPr="000127F8">
        <w:rPr>
          <w:rFonts w:ascii="Times New Roman" w:hAnsi="Times New Roman"/>
          <w:b/>
          <w:sz w:val="24"/>
          <w:szCs w:val="24"/>
        </w:rPr>
        <w:t xml:space="preserve"> Дарья Николаевна</w:t>
      </w:r>
      <w:r w:rsidRPr="000127F8">
        <w:rPr>
          <w:rFonts w:ascii="Times New Roman" w:hAnsi="Times New Roman"/>
          <w:sz w:val="24"/>
          <w:szCs w:val="24"/>
        </w:rPr>
        <w:t xml:space="preserve"> и </w:t>
      </w:r>
      <w:r w:rsidRPr="000127F8">
        <w:rPr>
          <w:rFonts w:ascii="Times New Roman" w:hAnsi="Times New Roman"/>
          <w:b/>
          <w:sz w:val="24"/>
          <w:szCs w:val="24"/>
        </w:rPr>
        <w:t>Кузнецова Марина Владимировна</w:t>
      </w:r>
      <w:r w:rsidRPr="000127F8">
        <w:rPr>
          <w:rFonts w:ascii="Times New Roman" w:hAnsi="Times New Roman"/>
          <w:sz w:val="24"/>
          <w:szCs w:val="24"/>
        </w:rPr>
        <w:t>, инженеры-экологи АО «ИЭМЗ «Купол»;</w:t>
      </w:r>
    </w:p>
    <w:p w:rsidR="000127F8" w:rsidRPr="000127F8" w:rsidRDefault="000127F8" w:rsidP="00012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F8">
        <w:rPr>
          <w:rFonts w:ascii="Times New Roman" w:hAnsi="Times New Roman"/>
          <w:b/>
          <w:sz w:val="24"/>
          <w:szCs w:val="24"/>
        </w:rPr>
        <w:t>Макарова Ольга Германовна</w:t>
      </w:r>
      <w:r w:rsidRPr="000127F8">
        <w:rPr>
          <w:rFonts w:ascii="Times New Roman" w:hAnsi="Times New Roman"/>
          <w:sz w:val="24"/>
          <w:szCs w:val="24"/>
        </w:rPr>
        <w:t xml:space="preserve">, руководитель Городской опорной площадки «Эко Город – наш город», МБОУ </w:t>
      </w:r>
      <w:proofErr w:type="gramStart"/>
      <w:r w:rsidRPr="000127F8">
        <w:rPr>
          <w:rFonts w:ascii="Times New Roman" w:hAnsi="Times New Roman"/>
          <w:sz w:val="24"/>
          <w:szCs w:val="24"/>
        </w:rPr>
        <w:t>ДО</w:t>
      </w:r>
      <w:proofErr w:type="gramEnd"/>
      <w:r w:rsidRPr="000127F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127F8">
        <w:rPr>
          <w:rFonts w:ascii="Times New Roman" w:hAnsi="Times New Roman"/>
          <w:sz w:val="24"/>
          <w:szCs w:val="24"/>
        </w:rPr>
        <w:t>Дом</w:t>
      </w:r>
      <w:proofErr w:type="gramEnd"/>
      <w:r w:rsidRPr="000127F8">
        <w:rPr>
          <w:rFonts w:ascii="Times New Roman" w:hAnsi="Times New Roman"/>
          <w:sz w:val="24"/>
          <w:szCs w:val="24"/>
        </w:rPr>
        <w:t xml:space="preserve"> детского творчества Первомайского района»;</w:t>
      </w:r>
    </w:p>
    <w:p w:rsidR="000127F8" w:rsidRPr="000127F8" w:rsidRDefault="000127F8" w:rsidP="00012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F8">
        <w:rPr>
          <w:rFonts w:ascii="Times New Roman" w:hAnsi="Times New Roman"/>
          <w:b/>
          <w:sz w:val="24"/>
          <w:szCs w:val="24"/>
        </w:rPr>
        <w:t>Олеся Емельянова</w:t>
      </w:r>
      <w:r w:rsidRPr="000127F8">
        <w:rPr>
          <w:rFonts w:ascii="Times New Roman" w:hAnsi="Times New Roman"/>
          <w:sz w:val="24"/>
          <w:szCs w:val="24"/>
        </w:rPr>
        <w:t xml:space="preserve">, куратор </w:t>
      </w:r>
      <w:proofErr w:type="spellStart"/>
      <w:r w:rsidRPr="000127F8">
        <w:rPr>
          <w:rFonts w:ascii="Times New Roman" w:hAnsi="Times New Roman"/>
          <w:sz w:val="24"/>
          <w:szCs w:val="24"/>
        </w:rPr>
        <w:t>экопроекта</w:t>
      </w:r>
      <w:proofErr w:type="spellEnd"/>
      <w:r w:rsidRPr="000127F8">
        <w:rPr>
          <w:rFonts w:ascii="Times New Roman" w:hAnsi="Times New Roman"/>
          <w:sz w:val="24"/>
          <w:szCs w:val="24"/>
        </w:rPr>
        <w:t xml:space="preserve"> «Слои»,  МАУК ВЦ «Галерея»;</w:t>
      </w:r>
    </w:p>
    <w:p w:rsidR="000127F8" w:rsidRPr="000127F8" w:rsidRDefault="000127F8" w:rsidP="00012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F8">
        <w:rPr>
          <w:rFonts w:ascii="Times New Roman" w:hAnsi="Times New Roman"/>
          <w:b/>
          <w:sz w:val="24"/>
          <w:szCs w:val="24"/>
        </w:rPr>
        <w:t>Евгения Петрова</w:t>
      </w:r>
      <w:r w:rsidRPr="000127F8">
        <w:rPr>
          <w:rFonts w:ascii="Times New Roman" w:hAnsi="Times New Roman"/>
          <w:sz w:val="24"/>
          <w:szCs w:val="24"/>
        </w:rPr>
        <w:t>, куратор проекта «</w:t>
      </w:r>
      <w:proofErr w:type="spellStart"/>
      <w:r w:rsidRPr="000127F8">
        <w:rPr>
          <w:rFonts w:ascii="Times New Roman" w:hAnsi="Times New Roman"/>
          <w:sz w:val="24"/>
          <w:szCs w:val="24"/>
        </w:rPr>
        <w:t>ПосадиЛес</w:t>
      </w:r>
      <w:proofErr w:type="spellEnd"/>
      <w:r w:rsidRPr="000127F8">
        <w:rPr>
          <w:rFonts w:ascii="Times New Roman" w:hAnsi="Times New Roman"/>
          <w:sz w:val="24"/>
          <w:szCs w:val="24"/>
        </w:rPr>
        <w:t>» в Удмуртии, руководитель  «Движения Эка» в г</w:t>
      </w:r>
      <w:proofErr w:type="gramStart"/>
      <w:r w:rsidRPr="000127F8">
        <w:rPr>
          <w:rFonts w:ascii="Times New Roman" w:hAnsi="Times New Roman"/>
          <w:sz w:val="24"/>
          <w:szCs w:val="24"/>
        </w:rPr>
        <w:t>.И</w:t>
      </w:r>
      <w:proofErr w:type="gramEnd"/>
      <w:r w:rsidRPr="000127F8">
        <w:rPr>
          <w:rFonts w:ascii="Times New Roman" w:hAnsi="Times New Roman"/>
          <w:sz w:val="24"/>
          <w:szCs w:val="24"/>
        </w:rPr>
        <w:t>жевске.</w:t>
      </w:r>
    </w:p>
    <w:p w:rsidR="00D019D2" w:rsidRDefault="00D019D2" w:rsidP="00D01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</w:t>
      </w:r>
      <w:r w:rsidR="000127F8">
        <w:rPr>
          <w:rFonts w:ascii="Times New Roman" w:hAnsi="Times New Roman"/>
          <w:sz w:val="24"/>
          <w:szCs w:val="24"/>
        </w:rPr>
        <w:t>интернет трансляции</w:t>
      </w:r>
      <w:r>
        <w:rPr>
          <w:rFonts w:ascii="Times New Roman" w:hAnsi="Times New Roman"/>
          <w:sz w:val="24"/>
          <w:szCs w:val="24"/>
        </w:rPr>
        <w:t xml:space="preserve"> позволил каждому желающему подключиться к вещанию без каких-либо территориальных ограничений. </w:t>
      </w:r>
    </w:p>
    <w:p w:rsidR="007A494C" w:rsidRDefault="00503A4F" w:rsidP="00D01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</w:t>
      </w:r>
      <w:r w:rsidR="00D019D2">
        <w:rPr>
          <w:rFonts w:ascii="Times New Roman" w:hAnsi="Times New Roman"/>
          <w:sz w:val="24"/>
          <w:szCs w:val="24"/>
        </w:rPr>
        <w:t xml:space="preserve"> конференции  стали </w:t>
      </w:r>
      <w:r w:rsidR="000127F8">
        <w:rPr>
          <w:rFonts w:ascii="Times New Roman" w:hAnsi="Times New Roman"/>
          <w:sz w:val="24"/>
          <w:szCs w:val="24"/>
        </w:rPr>
        <w:t>380</w:t>
      </w:r>
      <w:r w:rsidR="00D019D2">
        <w:rPr>
          <w:rFonts w:ascii="Times New Roman" w:hAnsi="Times New Roman"/>
          <w:sz w:val="24"/>
          <w:szCs w:val="24"/>
        </w:rPr>
        <w:t xml:space="preserve"> </w:t>
      </w:r>
      <w:r w:rsidR="00CE2161">
        <w:rPr>
          <w:rFonts w:ascii="Times New Roman" w:hAnsi="Times New Roman"/>
          <w:sz w:val="24"/>
          <w:szCs w:val="24"/>
        </w:rPr>
        <w:t xml:space="preserve">человек – </w:t>
      </w:r>
      <w:r w:rsidR="000B4590">
        <w:rPr>
          <w:rFonts w:ascii="Times New Roman" w:hAnsi="Times New Roman"/>
          <w:sz w:val="24"/>
          <w:szCs w:val="24"/>
        </w:rPr>
        <w:t>учащиеся</w:t>
      </w:r>
      <w:r w:rsidR="00D019D2">
        <w:rPr>
          <w:rFonts w:ascii="Times New Roman" w:hAnsi="Times New Roman"/>
          <w:sz w:val="24"/>
          <w:szCs w:val="24"/>
        </w:rPr>
        <w:t xml:space="preserve"> среднего и старшего школьного возраста образовательных организаций №</w:t>
      </w:r>
      <w:r w:rsidR="00CE2161">
        <w:rPr>
          <w:rFonts w:ascii="Times New Roman" w:hAnsi="Times New Roman"/>
          <w:sz w:val="24"/>
          <w:szCs w:val="24"/>
        </w:rPr>
        <w:t>:</w:t>
      </w:r>
      <w:r w:rsidR="00D019D2">
        <w:rPr>
          <w:rFonts w:ascii="Times New Roman" w:hAnsi="Times New Roman"/>
          <w:sz w:val="24"/>
          <w:szCs w:val="24"/>
        </w:rPr>
        <w:t xml:space="preserve"> </w:t>
      </w:r>
      <w:r w:rsidR="000B4590">
        <w:rPr>
          <w:rFonts w:ascii="Times New Roman" w:hAnsi="Times New Roman"/>
          <w:sz w:val="24"/>
          <w:szCs w:val="24"/>
        </w:rPr>
        <w:t>5, 8, 11, 17, 24, 26, 29, 31, 34, 41, 42, 51, 60, 63, 65, 69, 72, 76, 77, 79, 83, 85, 86, 88,</w:t>
      </w:r>
      <w:r w:rsidR="00ED1C10">
        <w:rPr>
          <w:rFonts w:ascii="Times New Roman" w:hAnsi="Times New Roman"/>
          <w:sz w:val="24"/>
          <w:szCs w:val="24"/>
        </w:rPr>
        <w:t xml:space="preserve"> </w:t>
      </w:r>
      <w:r w:rsidR="000B4590">
        <w:rPr>
          <w:rFonts w:ascii="Times New Roman" w:hAnsi="Times New Roman"/>
          <w:sz w:val="24"/>
          <w:szCs w:val="24"/>
        </w:rPr>
        <w:t xml:space="preserve">ЦДО «Полёт», </w:t>
      </w:r>
      <w:r w:rsidR="00ED1C10">
        <w:rPr>
          <w:rFonts w:ascii="Times New Roman" w:hAnsi="Times New Roman"/>
          <w:sz w:val="24"/>
          <w:szCs w:val="24"/>
        </w:rPr>
        <w:t xml:space="preserve">ЦТР «Октябрьский», студенты </w:t>
      </w:r>
      <w:proofErr w:type="spellStart"/>
      <w:r w:rsidR="000B4590">
        <w:rPr>
          <w:rFonts w:ascii="Times New Roman" w:hAnsi="Times New Roman"/>
          <w:sz w:val="24"/>
          <w:szCs w:val="24"/>
        </w:rPr>
        <w:t>ИжГТУ</w:t>
      </w:r>
      <w:proofErr w:type="spellEnd"/>
      <w:r w:rsidR="007A494C">
        <w:rPr>
          <w:rFonts w:ascii="Times New Roman" w:hAnsi="Times New Roman"/>
          <w:sz w:val="24"/>
          <w:szCs w:val="24"/>
        </w:rPr>
        <w:t>, учителя-предметники</w:t>
      </w:r>
      <w:r w:rsidR="00D019D2">
        <w:rPr>
          <w:rFonts w:ascii="Times New Roman" w:hAnsi="Times New Roman"/>
          <w:sz w:val="24"/>
          <w:szCs w:val="24"/>
        </w:rPr>
        <w:t>, педагоги дополнительного образования,  методисты, руководители</w:t>
      </w:r>
      <w:r w:rsidR="007A49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Зрителями конференции были более 30 групп пользователей, в том числе слушатели курсов </w:t>
      </w:r>
      <w:proofErr w:type="gramStart"/>
      <w:r>
        <w:rPr>
          <w:rFonts w:ascii="Times New Roman" w:hAnsi="Times New Roman"/>
          <w:sz w:val="24"/>
          <w:szCs w:val="24"/>
        </w:rPr>
        <w:t>повышения квалификации Института развития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УР  из разных городов и районов республики.</w:t>
      </w:r>
    </w:p>
    <w:p w:rsidR="00CE2161" w:rsidRDefault="007A494C" w:rsidP="00D01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spellStart"/>
      <w:r>
        <w:rPr>
          <w:rFonts w:ascii="Times New Roman" w:hAnsi="Times New Roman"/>
          <w:sz w:val="24"/>
          <w:szCs w:val="24"/>
        </w:rPr>
        <w:t>интернет-</w:t>
      </w:r>
      <w:r w:rsidR="00D019D2" w:rsidRPr="00E832EF">
        <w:rPr>
          <w:rFonts w:ascii="Times New Roman" w:hAnsi="Times New Roman"/>
          <w:sz w:val="24"/>
          <w:szCs w:val="24"/>
        </w:rPr>
        <w:t>конференции</w:t>
      </w:r>
      <w:proofErr w:type="spellEnd"/>
      <w:r w:rsidR="00D019D2" w:rsidRPr="00E832EF">
        <w:rPr>
          <w:rFonts w:ascii="Times New Roman" w:hAnsi="Times New Roman"/>
          <w:sz w:val="24"/>
          <w:szCs w:val="24"/>
        </w:rPr>
        <w:t xml:space="preserve"> </w:t>
      </w:r>
      <w:r w:rsidR="00ED1C10">
        <w:rPr>
          <w:rFonts w:ascii="Times New Roman" w:hAnsi="Times New Roman"/>
          <w:sz w:val="24"/>
          <w:szCs w:val="24"/>
        </w:rPr>
        <w:t xml:space="preserve">была освещена информация </w:t>
      </w:r>
      <w:r w:rsidR="000B4590">
        <w:rPr>
          <w:rFonts w:ascii="Times New Roman" w:hAnsi="Times New Roman"/>
          <w:sz w:val="24"/>
          <w:szCs w:val="24"/>
        </w:rPr>
        <w:t>о состоянии окружающей среды в Удмуртской Республике и г</w:t>
      </w:r>
      <w:proofErr w:type="gramStart"/>
      <w:r w:rsidR="000B4590">
        <w:rPr>
          <w:rFonts w:ascii="Times New Roman" w:hAnsi="Times New Roman"/>
          <w:sz w:val="24"/>
          <w:szCs w:val="24"/>
        </w:rPr>
        <w:t>.И</w:t>
      </w:r>
      <w:proofErr w:type="gramEnd"/>
      <w:r w:rsidR="000B4590">
        <w:rPr>
          <w:rFonts w:ascii="Times New Roman" w:hAnsi="Times New Roman"/>
          <w:sz w:val="24"/>
          <w:szCs w:val="24"/>
        </w:rPr>
        <w:t>жевске</w:t>
      </w:r>
      <w:r w:rsidR="00CE2161">
        <w:rPr>
          <w:rFonts w:ascii="Times New Roman" w:hAnsi="Times New Roman"/>
          <w:sz w:val="24"/>
          <w:szCs w:val="24"/>
        </w:rPr>
        <w:t xml:space="preserve">, о программах и проектах, исследованиях в сфере экологической безопасности, реализуемых различными ведомствами и учреждениями, общественными организациями, о конкурсах, проводимых для учащихся в Год экологии. </w:t>
      </w:r>
    </w:p>
    <w:p w:rsidR="000B4590" w:rsidRDefault="00CE2161" w:rsidP="00D01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для ознакомления была предложена дополнительная справочная и контактная информация о реализуемых проектах в г.Ижевске, Удмуртской Республике, России и международном уровне.</w:t>
      </w:r>
    </w:p>
    <w:p w:rsidR="000B4590" w:rsidRDefault="00D019D2" w:rsidP="000B4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желающие участники могли пройти процедуру регистрации до начала </w:t>
      </w:r>
      <w:proofErr w:type="spellStart"/>
      <w:proofErr w:type="gramStart"/>
      <w:r w:rsidR="007A494C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конференции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что позволило им получить сертификаты об участии. </w:t>
      </w:r>
      <w:r>
        <w:rPr>
          <w:rFonts w:ascii="Times New Roman" w:hAnsi="Times New Roman"/>
          <w:sz w:val="24"/>
          <w:szCs w:val="24"/>
        </w:rPr>
        <w:br/>
        <w:t xml:space="preserve">По завершению конференции всем зрителям была предложена возможность поучаствовать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Интернет-викторине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127F8">
        <w:rPr>
          <w:rFonts w:ascii="Times New Roman" w:hAnsi="Times New Roman"/>
          <w:sz w:val="24"/>
          <w:szCs w:val="24"/>
        </w:rPr>
        <w:t>ЭкоУдмуртия</w:t>
      </w:r>
      <w:proofErr w:type="spellEnd"/>
      <w:r>
        <w:rPr>
          <w:rFonts w:ascii="Times New Roman" w:hAnsi="Times New Roman"/>
          <w:sz w:val="24"/>
          <w:szCs w:val="24"/>
        </w:rPr>
        <w:t xml:space="preserve">», посвященной </w:t>
      </w:r>
      <w:r w:rsidR="000127F8">
        <w:rPr>
          <w:rFonts w:ascii="Times New Roman" w:hAnsi="Times New Roman"/>
          <w:sz w:val="24"/>
          <w:szCs w:val="24"/>
        </w:rPr>
        <w:t>Году экологии в России и Удмуртской Республике</w:t>
      </w:r>
      <w:r>
        <w:rPr>
          <w:rFonts w:ascii="Times New Roman" w:hAnsi="Times New Roman"/>
          <w:sz w:val="24"/>
          <w:szCs w:val="24"/>
        </w:rPr>
        <w:t xml:space="preserve"> (о</w:t>
      </w:r>
      <w:r w:rsidRPr="00142D7B">
        <w:rPr>
          <w:rFonts w:ascii="Times New Roman" w:hAnsi="Times New Roman"/>
          <w:sz w:val="24"/>
          <w:szCs w:val="24"/>
        </w:rPr>
        <w:t xml:space="preserve">тветы принимаются </w:t>
      </w:r>
      <w:r w:rsidR="000127F8">
        <w:rPr>
          <w:rFonts w:ascii="Times New Roman" w:hAnsi="Times New Roman"/>
          <w:b/>
          <w:sz w:val="24"/>
          <w:szCs w:val="24"/>
        </w:rPr>
        <w:t>до 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27F8">
        <w:rPr>
          <w:rFonts w:ascii="Times New Roman" w:hAnsi="Times New Roman"/>
          <w:b/>
          <w:sz w:val="24"/>
          <w:szCs w:val="24"/>
        </w:rPr>
        <w:t>декабря 2017</w:t>
      </w:r>
      <w:r w:rsidRPr="00142D7B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р</w:t>
      </w:r>
      <w:r w:rsidRPr="00142D7B">
        <w:rPr>
          <w:rFonts w:ascii="Times New Roman" w:hAnsi="Times New Roman"/>
          <w:sz w:val="24"/>
          <w:szCs w:val="24"/>
        </w:rPr>
        <w:t xml:space="preserve">езультаты викторины будут размещены на сайте </w:t>
      </w:r>
      <w:hyperlink r:id="rId6" w:history="1">
        <w:r w:rsidR="00ED1C10" w:rsidRPr="000E07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ED1C10" w:rsidRPr="000E07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D1C10" w:rsidRPr="000E0719">
          <w:rPr>
            <w:rStyle w:val="a3"/>
            <w:rFonts w:ascii="Times New Roman" w:hAnsi="Times New Roman"/>
            <w:sz w:val="24"/>
            <w:szCs w:val="24"/>
            <w:lang w:val="en-US"/>
          </w:rPr>
          <w:t>udmmuseum</w:t>
        </w:r>
        <w:proofErr w:type="spellEnd"/>
        <w:r w:rsidR="00ED1C10" w:rsidRPr="000E07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D1C10" w:rsidRPr="000E07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11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27F8">
        <w:rPr>
          <w:rFonts w:ascii="Times New Roman" w:hAnsi="Times New Roman"/>
          <w:b/>
          <w:sz w:val="24"/>
          <w:szCs w:val="24"/>
        </w:rPr>
        <w:t>январе 2018</w:t>
      </w:r>
      <w:r w:rsidR="00ED1C10">
        <w:rPr>
          <w:rFonts w:ascii="Times New Roman" w:hAnsi="Times New Roman"/>
          <w:b/>
          <w:sz w:val="24"/>
          <w:szCs w:val="24"/>
        </w:rPr>
        <w:t xml:space="preserve"> </w:t>
      </w:r>
      <w:r w:rsidRPr="00142D7B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4"/>
          <w:szCs w:val="24"/>
        </w:rPr>
        <w:t>).</w:t>
      </w:r>
      <w:r w:rsidRPr="00142D7B">
        <w:rPr>
          <w:rFonts w:ascii="Times New Roman" w:hAnsi="Times New Roman"/>
          <w:sz w:val="24"/>
          <w:szCs w:val="24"/>
        </w:rPr>
        <w:t xml:space="preserve"> </w:t>
      </w:r>
    </w:p>
    <w:p w:rsidR="000B4590" w:rsidRDefault="000B4590" w:rsidP="000B4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9D2" w:rsidRPr="000B4590" w:rsidRDefault="00844898" w:rsidP="00CE2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898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br/>
      </w:r>
      <w:r w:rsidRPr="00844898">
        <w:rPr>
          <w:rFonts w:ascii="Times New Roman" w:hAnsi="Times New Roman"/>
          <w:sz w:val="20"/>
          <w:szCs w:val="20"/>
        </w:rPr>
        <w:t>Кабанова А.Н.</w:t>
      </w:r>
      <w:r>
        <w:rPr>
          <w:rFonts w:ascii="Times New Roman" w:hAnsi="Times New Roman"/>
          <w:sz w:val="20"/>
          <w:szCs w:val="20"/>
        </w:rPr>
        <w:br/>
        <w:t>59-83-85</w:t>
      </w:r>
    </w:p>
    <w:p w:rsidR="00D019D2" w:rsidRDefault="00D019D2" w:rsidP="00D01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9D2" w:rsidSect="00A1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94B"/>
    <w:multiLevelType w:val="hybridMultilevel"/>
    <w:tmpl w:val="7B80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53308"/>
    <w:multiLevelType w:val="hybridMultilevel"/>
    <w:tmpl w:val="5CD82844"/>
    <w:lvl w:ilvl="0" w:tplc="BA107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B77"/>
    <w:rsid w:val="000127F8"/>
    <w:rsid w:val="000B3B77"/>
    <w:rsid w:val="000B4590"/>
    <w:rsid w:val="001A3A9A"/>
    <w:rsid w:val="001E362A"/>
    <w:rsid w:val="00503A4F"/>
    <w:rsid w:val="00575C78"/>
    <w:rsid w:val="00614A77"/>
    <w:rsid w:val="00742FA4"/>
    <w:rsid w:val="007A494C"/>
    <w:rsid w:val="00844898"/>
    <w:rsid w:val="00A10702"/>
    <w:rsid w:val="00A83CDE"/>
    <w:rsid w:val="00C11CF0"/>
    <w:rsid w:val="00CE2161"/>
    <w:rsid w:val="00D019D2"/>
    <w:rsid w:val="00E812AE"/>
    <w:rsid w:val="00ED1C10"/>
    <w:rsid w:val="00F502E5"/>
    <w:rsid w:val="00F9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museum.ru" TargetMode="External"/><Relationship Id="rId5" Type="http://schemas.openxmlformats.org/officeDocument/2006/relationships/hyperlink" Target="http://www.udm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5</cp:revision>
  <dcterms:created xsi:type="dcterms:W3CDTF">2017-11-17T06:10:00Z</dcterms:created>
  <dcterms:modified xsi:type="dcterms:W3CDTF">2017-11-17T12:17:00Z</dcterms:modified>
</cp:coreProperties>
</file>