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7"/>
        <w:gridCol w:w="4695"/>
        <w:gridCol w:w="1684"/>
        <w:gridCol w:w="2410"/>
      </w:tblGrid>
      <w:tr w:rsidR="005D0B6D" w:rsidRPr="002162EB" w:rsidTr="005F7E2F">
        <w:tc>
          <w:tcPr>
            <w:tcW w:w="817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№</w:t>
            </w:r>
          </w:p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2162EB">
              <w:rPr>
                <w:b/>
                <w:i/>
                <w:sz w:val="28"/>
                <w:szCs w:val="28"/>
                <w:lang w:val="ru-RU"/>
              </w:rPr>
              <w:t>п\\</w:t>
            </w:r>
            <w:proofErr w:type="gramStart"/>
            <w:r w:rsidRPr="002162EB">
              <w:rPr>
                <w:b/>
                <w:i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4695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Автор и заглавие</w:t>
            </w:r>
          </w:p>
        </w:tc>
        <w:tc>
          <w:tcPr>
            <w:tcW w:w="1684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Год издания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triple" w:sz="4" w:space="0" w:color="auto"/>
            </w:tcBorders>
            <w:shd w:val="clear" w:color="auto" w:fill="D9D9D9"/>
            <w:vAlign w:val="center"/>
          </w:tcPr>
          <w:p w:rsidR="005D0B6D" w:rsidRPr="002162EB" w:rsidRDefault="005D0B6D" w:rsidP="002162EB">
            <w:pPr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2162EB">
              <w:rPr>
                <w:b/>
                <w:i/>
                <w:sz w:val="28"/>
                <w:szCs w:val="28"/>
                <w:lang w:val="ru-RU"/>
              </w:rPr>
              <w:t>Примечание</w:t>
            </w:r>
          </w:p>
        </w:tc>
      </w:tr>
    </w:tbl>
    <w:tbl>
      <w:tblPr>
        <w:tblStyle w:val="af3"/>
        <w:tblW w:w="9606" w:type="dxa"/>
        <w:tblLook w:val="01E0"/>
      </w:tblPr>
      <w:tblGrid>
        <w:gridCol w:w="828"/>
        <w:gridCol w:w="4680"/>
        <w:gridCol w:w="1688"/>
        <w:gridCol w:w="2410"/>
      </w:tblGrid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1-24</w:t>
            </w:r>
          </w:p>
        </w:tc>
        <w:tc>
          <w:tcPr>
            <w:tcW w:w="4680" w:type="dxa"/>
          </w:tcPr>
          <w:p w:rsidR="005D0B6D" w:rsidRPr="002162EB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Журнал. Вестник Образования России  2012 год (24 шт.) с 1 по 24 </w:t>
            </w:r>
          </w:p>
        </w:tc>
        <w:tc>
          <w:tcPr>
            <w:tcW w:w="1688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2012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25-37</w:t>
            </w:r>
          </w:p>
        </w:tc>
        <w:tc>
          <w:tcPr>
            <w:tcW w:w="4680" w:type="dxa"/>
          </w:tcPr>
          <w:p w:rsidR="005D0B6D" w:rsidRPr="002162EB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 Дополнительное образование и воспитание 2012 год (12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1 по 12</w:t>
            </w:r>
          </w:p>
        </w:tc>
        <w:tc>
          <w:tcPr>
            <w:tcW w:w="1688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2012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38-47</w:t>
            </w:r>
          </w:p>
        </w:tc>
        <w:tc>
          <w:tcPr>
            <w:tcW w:w="4680" w:type="dxa"/>
          </w:tcPr>
          <w:p w:rsidR="005D0B6D" w:rsidRPr="002162EB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Методист (9 шт.) 2012 год с 1 по 9</w:t>
            </w:r>
          </w:p>
        </w:tc>
        <w:tc>
          <w:tcPr>
            <w:tcW w:w="1688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2012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48-53</w:t>
            </w:r>
          </w:p>
        </w:tc>
        <w:tc>
          <w:tcPr>
            <w:tcW w:w="4680" w:type="dxa"/>
          </w:tcPr>
          <w:p w:rsidR="005D0B6D" w:rsidRPr="002162EB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Методическое пособие для образовательных организаций  Приложение к журналу Дополнительное образование и воспитание. 6 штук с 1 по 6</w:t>
            </w:r>
          </w:p>
        </w:tc>
        <w:tc>
          <w:tcPr>
            <w:tcW w:w="1688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2012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54-58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Кадровик №1, 2, 3, 4, 5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59-70</w:t>
            </w:r>
          </w:p>
        </w:tc>
        <w:tc>
          <w:tcPr>
            <w:tcW w:w="4680" w:type="dxa"/>
          </w:tcPr>
          <w:p w:rsidR="005D0B6D" w:rsidRPr="002162EB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 Дополнительное образование и воспитание 2013 год (12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1 по 12</w:t>
            </w:r>
          </w:p>
        </w:tc>
        <w:tc>
          <w:tcPr>
            <w:tcW w:w="1688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71-79</w:t>
            </w:r>
          </w:p>
        </w:tc>
        <w:tc>
          <w:tcPr>
            <w:tcW w:w="4680" w:type="dxa"/>
          </w:tcPr>
          <w:p w:rsidR="005D0B6D" w:rsidRPr="002162EB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Методист (9 шт.) 2013 год с 1 по 9</w:t>
            </w:r>
          </w:p>
        </w:tc>
        <w:tc>
          <w:tcPr>
            <w:tcW w:w="1688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 «Поймай звук»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 «Математика»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«Здравствуй, пальчик. Расскажи стихи руками 3-5 лет.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83-106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Вестник Образования России  2013 год (24 шт.) с 1 по 24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Дидактика «Мосты и берега». Игры от 2 до 5 лет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Дидактика. Зелёные поляны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109-120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«Охрана труда и пожарная безопасность» №1,2, 3, 4, 5, 6, 7, 8, 9, 10, 11, 12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121-122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 Делопроизводство №1, 2 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«Защити ребёнка» №2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124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«Воробышек»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2013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125-136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 Дополнительное образование и воспитание 2014 год (12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1 по 12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137-160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Вестник Образования России  2014 год (24 шт.) с 1 по 24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161-162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Делопроизводство №1, 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163-167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«Охрана труда и пожарная безопасность» №1, 2, 3, 4, 5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168-176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Методист (9 шт.) 2014 год с 1 по 9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177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»№1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178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»№2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179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»№3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180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»№4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181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»№5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Локико-малыш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»№6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183-206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Вестник Образования России  2014 год (24 шт.) с 1 по 24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207-215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Методист (9 шт.) 2014 год с 1 по 9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2014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216-</w:t>
            </w:r>
            <w:r>
              <w:rPr>
                <w:lang w:val="ru-RU"/>
              </w:rPr>
              <w:lastRenderedPageBreak/>
              <w:t>227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Журнал Дополнительное образование 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воспитание 2015 год (12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1 по 12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2015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228-241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«Вестник образования России №1, 2, 3, 4, 5, 6, 7, 8, 9,10, 11, 12, 13, 14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2015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242-253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 Дополнительное образование и воспитание 2015 год (12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1 по 12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2015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254-255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«Гражданская оборона и защита от чрезвычайных ситуаций №1,2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2015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256-263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«Методист 1, 2, 3, 4, 5, 6, 7, 8, 9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2015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264-266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«Гражданская оборона №4, 5, 6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2015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267-276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«Методист 1, 2, 3, 4, 5, 6, 7, 8, 9, 10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277-288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 Дополнительное образование и воспитание 2016 год (12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) с 1 по 12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2016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289-294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Журнал «Методист 1, 2, 3, 4, 5, 6 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295-310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«Вестник образования России №1, 2, 3, 4, 5, 6, 7, 8, 9,10, 11, 12, 13, 14, 15, 16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311-319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 Дополнительное образование и воспитание 2016 год (9шт) с 1 по 9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D0B6D" w:rsidTr="005F7E2F">
        <w:tc>
          <w:tcPr>
            <w:tcW w:w="828" w:type="dxa"/>
          </w:tcPr>
          <w:p w:rsidR="005D0B6D" w:rsidRDefault="005D0B6D" w:rsidP="00BC7A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320-323</w:t>
            </w:r>
          </w:p>
        </w:tc>
        <w:tc>
          <w:tcPr>
            <w:tcW w:w="4680" w:type="dxa"/>
          </w:tcPr>
          <w:p w:rsidR="005D0B6D" w:rsidRDefault="005D0B6D" w:rsidP="0099423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Журнал. Методическое пособие для образовательных организаций  Приложение к журналу Дополнительное образование и воспитание. 4 штуки с 1 по 4</w:t>
            </w:r>
          </w:p>
        </w:tc>
        <w:tc>
          <w:tcPr>
            <w:tcW w:w="1688" w:type="dxa"/>
          </w:tcPr>
          <w:p w:rsidR="005D0B6D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2017</w:t>
            </w:r>
          </w:p>
        </w:tc>
        <w:tc>
          <w:tcPr>
            <w:tcW w:w="2410" w:type="dxa"/>
          </w:tcPr>
          <w:p w:rsidR="005D0B6D" w:rsidRPr="002162EB" w:rsidRDefault="005D0B6D" w:rsidP="0099423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5D0B6D" w:rsidRDefault="005D0B6D" w:rsidP="00BC7A4B">
      <w:pPr>
        <w:jc w:val="center"/>
        <w:rPr>
          <w:lang w:val="ru-RU"/>
        </w:rPr>
      </w:pPr>
    </w:p>
    <w:p w:rsidR="005D0B6D" w:rsidRPr="00A025EB" w:rsidRDefault="005D0B6D" w:rsidP="00BC7A4B">
      <w:pPr>
        <w:jc w:val="center"/>
        <w:rPr>
          <w:lang w:val="ru-RU"/>
        </w:rPr>
      </w:pPr>
    </w:p>
    <w:sectPr w:rsidR="005D0B6D" w:rsidRPr="00A025EB" w:rsidSect="00DF37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248"/>
    <w:multiLevelType w:val="hybridMultilevel"/>
    <w:tmpl w:val="63123AC2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70F3E10"/>
    <w:multiLevelType w:val="hybridMultilevel"/>
    <w:tmpl w:val="26108D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29B"/>
    <w:rsid w:val="00013362"/>
    <w:rsid w:val="00026DFF"/>
    <w:rsid w:val="0003402B"/>
    <w:rsid w:val="0003490C"/>
    <w:rsid w:val="00037793"/>
    <w:rsid w:val="00045CCB"/>
    <w:rsid w:val="00066904"/>
    <w:rsid w:val="0008739B"/>
    <w:rsid w:val="00092179"/>
    <w:rsid w:val="00093310"/>
    <w:rsid w:val="000C0307"/>
    <w:rsid w:val="000E2CA0"/>
    <w:rsid w:val="00105D3E"/>
    <w:rsid w:val="001120DC"/>
    <w:rsid w:val="001438BA"/>
    <w:rsid w:val="001475C7"/>
    <w:rsid w:val="00171B06"/>
    <w:rsid w:val="001A3913"/>
    <w:rsid w:val="001B05B4"/>
    <w:rsid w:val="001B2E6E"/>
    <w:rsid w:val="001C20BB"/>
    <w:rsid w:val="001E4449"/>
    <w:rsid w:val="001E670C"/>
    <w:rsid w:val="0020466A"/>
    <w:rsid w:val="002105CB"/>
    <w:rsid w:val="002162EB"/>
    <w:rsid w:val="00254C60"/>
    <w:rsid w:val="0029551B"/>
    <w:rsid w:val="002C35BA"/>
    <w:rsid w:val="00311702"/>
    <w:rsid w:val="0033527E"/>
    <w:rsid w:val="00380A4E"/>
    <w:rsid w:val="00384E4A"/>
    <w:rsid w:val="00386B6E"/>
    <w:rsid w:val="003B73C5"/>
    <w:rsid w:val="003C5C2B"/>
    <w:rsid w:val="003F357D"/>
    <w:rsid w:val="004220B9"/>
    <w:rsid w:val="00441E50"/>
    <w:rsid w:val="00446363"/>
    <w:rsid w:val="00457651"/>
    <w:rsid w:val="0046604C"/>
    <w:rsid w:val="004717C9"/>
    <w:rsid w:val="004C493F"/>
    <w:rsid w:val="004F2C02"/>
    <w:rsid w:val="004F4191"/>
    <w:rsid w:val="004F71B2"/>
    <w:rsid w:val="005026DD"/>
    <w:rsid w:val="00512813"/>
    <w:rsid w:val="0051377C"/>
    <w:rsid w:val="00552DDE"/>
    <w:rsid w:val="00591DF4"/>
    <w:rsid w:val="005A504F"/>
    <w:rsid w:val="005B0B0D"/>
    <w:rsid w:val="005D0B6D"/>
    <w:rsid w:val="005D5720"/>
    <w:rsid w:val="005F7E2F"/>
    <w:rsid w:val="00612246"/>
    <w:rsid w:val="00674BDD"/>
    <w:rsid w:val="0067711D"/>
    <w:rsid w:val="00705653"/>
    <w:rsid w:val="00783FFF"/>
    <w:rsid w:val="00791D74"/>
    <w:rsid w:val="00826298"/>
    <w:rsid w:val="008B0845"/>
    <w:rsid w:val="008B2849"/>
    <w:rsid w:val="008C27C6"/>
    <w:rsid w:val="008D48DF"/>
    <w:rsid w:val="008D79D7"/>
    <w:rsid w:val="008F2814"/>
    <w:rsid w:val="008F3E06"/>
    <w:rsid w:val="009022A6"/>
    <w:rsid w:val="00902DB9"/>
    <w:rsid w:val="00930D18"/>
    <w:rsid w:val="00994237"/>
    <w:rsid w:val="009C58CC"/>
    <w:rsid w:val="00A025EB"/>
    <w:rsid w:val="00A12601"/>
    <w:rsid w:val="00A33E49"/>
    <w:rsid w:val="00A41E0D"/>
    <w:rsid w:val="00A70CA3"/>
    <w:rsid w:val="00A81CE6"/>
    <w:rsid w:val="00A82D04"/>
    <w:rsid w:val="00A9267A"/>
    <w:rsid w:val="00AA3A90"/>
    <w:rsid w:val="00AF05B0"/>
    <w:rsid w:val="00B034F6"/>
    <w:rsid w:val="00B04ED5"/>
    <w:rsid w:val="00B07497"/>
    <w:rsid w:val="00B96F59"/>
    <w:rsid w:val="00BC7A4B"/>
    <w:rsid w:val="00BF5E28"/>
    <w:rsid w:val="00C71E49"/>
    <w:rsid w:val="00CB5FDC"/>
    <w:rsid w:val="00CC36AE"/>
    <w:rsid w:val="00CC60A8"/>
    <w:rsid w:val="00CD1E07"/>
    <w:rsid w:val="00D53934"/>
    <w:rsid w:val="00D659FE"/>
    <w:rsid w:val="00D7029B"/>
    <w:rsid w:val="00DF37F7"/>
    <w:rsid w:val="00E00BD0"/>
    <w:rsid w:val="00E03193"/>
    <w:rsid w:val="00E07C61"/>
    <w:rsid w:val="00E51E73"/>
    <w:rsid w:val="00E815AB"/>
    <w:rsid w:val="00E8361D"/>
    <w:rsid w:val="00EA5D91"/>
    <w:rsid w:val="00EA6ADC"/>
    <w:rsid w:val="00ED2A17"/>
    <w:rsid w:val="00EF26D0"/>
    <w:rsid w:val="00F65CFC"/>
    <w:rsid w:val="00F67E1D"/>
    <w:rsid w:val="00F72461"/>
    <w:rsid w:val="00F73065"/>
    <w:rsid w:val="00F905F6"/>
    <w:rsid w:val="00FB06A0"/>
    <w:rsid w:val="00FB43E5"/>
    <w:rsid w:val="00FE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F65CFC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65CF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65C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5C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5C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5C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65C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65C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65C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F65C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5C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5C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5C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65CF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5CF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65CFC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5CFC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5CFC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5CFC"/>
    <w:rPr>
      <w:rFonts w:ascii="Cambria" w:hAnsi="Cambria" w:cs="Times New Roman"/>
    </w:rPr>
  </w:style>
  <w:style w:type="paragraph" w:styleId="a3">
    <w:name w:val="No Spacing"/>
    <w:basedOn w:val="a"/>
    <w:uiPriority w:val="99"/>
    <w:qFormat/>
    <w:rsid w:val="00F65CFC"/>
    <w:rPr>
      <w:szCs w:val="32"/>
    </w:rPr>
  </w:style>
  <w:style w:type="paragraph" w:styleId="a4">
    <w:name w:val="Title"/>
    <w:basedOn w:val="a"/>
    <w:next w:val="a"/>
    <w:link w:val="a5"/>
    <w:uiPriority w:val="99"/>
    <w:qFormat/>
    <w:rsid w:val="00F65C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F65CFC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F65CFC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F65CFC"/>
    <w:rPr>
      <w:rFonts w:ascii="Cambria" w:hAnsi="Cambria" w:cs="Times New Roman"/>
      <w:sz w:val="24"/>
      <w:szCs w:val="24"/>
    </w:rPr>
  </w:style>
  <w:style w:type="character" w:styleId="a8">
    <w:name w:val="Subtle Emphasis"/>
    <w:basedOn w:val="a0"/>
    <w:uiPriority w:val="99"/>
    <w:qFormat/>
    <w:rsid w:val="00F65CFC"/>
    <w:rPr>
      <w:i/>
      <w:color w:val="5A5A5A"/>
    </w:rPr>
  </w:style>
  <w:style w:type="character" w:styleId="a9">
    <w:name w:val="Strong"/>
    <w:basedOn w:val="a0"/>
    <w:uiPriority w:val="99"/>
    <w:qFormat/>
    <w:rsid w:val="00F65CFC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F65CFC"/>
    <w:rPr>
      <w:rFonts w:ascii="Calibri" w:hAnsi="Calibri" w:cs="Times New Roman"/>
      <w:b/>
      <w:i/>
      <w:iCs/>
    </w:rPr>
  </w:style>
  <w:style w:type="paragraph" w:styleId="ab">
    <w:name w:val="List Paragraph"/>
    <w:basedOn w:val="a"/>
    <w:uiPriority w:val="99"/>
    <w:qFormat/>
    <w:rsid w:val="00F65CFC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65CFC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65CFC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F65CFC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F65CFC"/>
    <w:rPr>
      <w:rFonts w:cs="Times New Roman"/>
      <w:b/>
      <w:i/>
      <w:sz w:val="24"/>
    </w:rPr>
  </w:style>
  <w:style w:type="character" w:styleId="ae">
    <w:name w:val="Intense Emphasis"/>
    <w:basedOn w:val="a0"/>
    <w:uiPriority w:val="99"/>
    <w:qFormat/>
    <w:rsid w:val="00F65CFC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F65CFC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F65CF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F65CFC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F65CFC"/>
    <w:pPr>
      <w:outlineLvl w:val="9"/>
    </w:pPr>
  </w:style>
  <w:style w:type="table" w:styleId="af3">
    <w:name w:val="Table Grid"/>
    <w:basedOn w:val="a1"/>
    <w:uiPriority w:val="99"/>
    <w:rsid w:val="00BC7A4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481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Суворовы</dc:creator>
  <cp:keywords/>
  <dc:description/>
  <cp:lastModifiedBy>Екатерина</cp:lastModifiedBy>
  <cp:revision>21</cp:revision>
  <dcterms:created xsi:type="dcterms:W3CDTF">2017-07-11T11:26:00Z</dcterms:created>
  <dcterms:modified xsi:type="dcterms:W3CDTF">2017-10-16T05:18:00Z</dcterms:modified>
</cp:coreProperties>
</file>